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DC252B">
        <w:rPr>
          <w:rFonts w:cs="Times New Roman"/>
          <w:lang w:val="nl-NL"/>
        </w:rPr>
        <w:t>2</w:t>
      </w:r>
      <w:r w:rsidRPr="000F68A7">
        <w:rPr>
          <w:rFonts w:cs="Times New Roman"/>
          <w:lang w:val="nl-NL"/>
        </w:rPr>
        <w:t>/19-0</w:t>
      </w:r>
      <w:r w:rsidR="00DC252B">
        <w:rPr>
          <w:rFonts w:cs="Times New Roman"/>
          <w:lang w:val="nl-NL"/>
        </w:rPr>
        <w:t>1/11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251-313-01-19-1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9113F6">
        <w:rPr>
          <w:rFonts w:cs="Times New Roman"/>
          <w:lang w:val="nl-NL"/>
        </w:rPr>
        <w:t>24</w:t>
      </w:r>
      <w:r w:rsidR="007F455D" w:rsidRPr="000F68A7">
        <w:rPr>
          <w:rFonts w:cs="Times New Roman"/>
          <w:lang w:val="nl-NL"/>
        </w:rPr>
        <w:t xml:space="preserve">. </w:t>
      </w:r>
      <w:r w:rsidR="009113F6">
        <w:rPr>
          <w:rFonts w:cs="Times New Roman"/>
          <w:lang w:val="nl-NL"/>
        </w:rPr>
        <w:t>prosinca</w:t>
      </w:r>
      <w:r w:rsidRPr="000F68A7">
        <w:rPr>
          <w:rFonts w:cs="Times New Roman"/>
          <w:lang w:val="nl-NL"/>
        </w:rPr>
        <w:t xml:space="preserve"> 2019.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F27D53">
        <w:rPr>
          <w:rFonts w:eastAsia="Times New Roman" w:cs="Times New Roman"/>
          <w:lang w:eastAsia="hr-HR"/>
        </w:rPr>
        <w:t>. i 98/19,</w:t>
      </w:r>
      <w:r w:rsidR="006B2C1D" w:rsidRPr="000F68A7">
        <w:rPr>
          <w:rFonts w:eastAsia="Times New Roman" w:cs="Times New Roman"/>
          <w:lang w:eastAsia="hr-HR"/>
        </w:rPr>
        <w:t>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iCs/>
          <w:lang w:eastAsia="hr-HR"/>
        </w:rPr>
        <w:t>v.d.</w:t>
      </w:r>
      <w:r w:rsidRPr="000F68A7">
        <w:rPr>
          <w:rFonts w:eastAsia="Times New Roman" w:cs="Times New Roman"/>
          <w:i/>
          <w:iCs/>
          <w:lang w:eastAsia="hr-HR"/>
        </w:rPr>
        <w:t xml:space="preserve"> </w:t>
      </w:r>
      <w:r w:rsidRPr="000F68A7">
        <w:rPr>
          <w:rFonts w:eastAsia="Times New Roman" w:cs="Times New Roman"/>
          <w:lang w:eastAsia="hr-HR"/>
        </w:rPr>
        <w:t xml:space="preserve">ravnateljice </w:t>
      </w:r>
      <w:r w:rsidR="006B2C1D" w:rsidRPr="000F68A7">
        <w:rPr>
          <w:rFonts w:eastAsia="Times New Roman" w:cs="Times New Roman"/>
          <w:lang w:eastAsia="hr-HR"/>
        </w:rPr>
        <w:t>Š</w:t>
      </w:r>
      <w:r w:rsidRPr="000F68A7">
        <w:rPr>
          <w:rFonts w:eastAsia="Times New Roman" w:cs="Times New Roman"/>
          <w:lang w:eastAsia="hr-HR"/>
        </w:rPr>
        <w:t>kole objavljuje: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>Učitelja</w:t>
      </w:r>
      <w:r w:rsidR="00DC252B">
        <w:rPr>
          <w:rFonts w:eastAsia="Times New Roman" w:cs="Times New Roman"/>
          <w:b/>
          <w:lang w:eastAsia="hr-HR"/>
        </w:rPr>
        <w:t>/učiteljice</w:t>
      </w:r>
      <w:bookmarkStart w:id="1" w:name="_GoBack"/>
      <w:bookmarkEnd w:id="1"/>
      <w:r w:rsidRPr="000F68A7">
        <w:rPr>
          <w:rFonts w:eastAsia="Times New Roman" w:cs="Times New Roman"/>
          <w:b/>
          <w:lang w:eastAsia="hr-HR"/>
        </w:rPr>
        <w:t xml:space="preserve"> </w:t>
      </w:r>
      <w:r w:rsidR="00AB305A">
        <w:rPr>
          <w:rFonts w:eastAsia="Times New Roman" w:cs="Times New Roman"/>
          <w:b/>
          <w:lang w:eastAsia="hr-HR"/>
        </w:rPr>
        <w:t>edukator</w:t>
      </w:r>
      <w:r w:rsidR="00DC252B">
        <w:rPr>
          <w:rFonts w:eastAsia="Times New Roman" w:cs="Times New Roman"/>
          <w:b/>
          <w:lang w:eastAsia="hr-HR"/>
        </w:rPr>
        <w:t>a</w:t>
      </w:r>
      <w:r w:rsidR="00AB305A">
        <w:rPr>
          <w:rFonts w:eastAsia="Times New Roman" w:cs="Times New Roman"/>
          <w:b/>
          <w:lang w:eastAsia="hr-HR"/>
        </w:rPr>
        <w:t xml:space="preserve"> </w:t>
      </w:r>
      <w:proofErr w:type="spellStart"/>
      <w:r w:rsidR="00AB305A">
        <w:rPr>
          <w:rFonts w:eastAsia="Times New Roman" w:cs="Times New Roman"/>
          <w:b/>
          <w:lang w:eastAsia="hr-HR"/>
        </w:rPr>
        <w:t>rehabilitator</w:t>
      </w:r>
      <w:r w:rsidR="00DC252B">
        <w:rPr>
          <w:rFonts w:eastAsia="Times New Roman" w:cs="Times New Roman"/>
          <w:b/>
          <w:lang w:eastAsia="hr-HR"/>
        </w:rPr>
        <w:t>a</w:t>
      </w:r>
      <w:proofErr w:type="spellEnd"/>
      <w:r w:rsidR="00AB305A">
        <w:rPr>
          <w:rFonts w:eastAsia="Times New Roman" w:cs="Times New Roman"/>
          <w:b/>
          <w:lang w:eastAsia="hr-HR"/>
        </w:rPr>
        <w:t xml:space="preserve"> u programu produženog stručnog postupka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AB305A">
        <w:rPr>
          <w:rFonts w:eastAsia="Times New Roman" w:cs="Times New Roman"/>
          <w:lang w:eastAsia="hr-HR"/>
        </w:rPr>
        <w:t>ne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AB305A">
        <w:rPr>
          <w:rFonts w:eastAsia="Times New Roman" w:cs="Times New Roman"/>
          <w:lang w:eastAsia="hr-HR"/>
        </w:rPr>
        <w:t>40</w:t>
      </w:r>
      <w:r w:rsidR="00E123D7" w:rsidRPr="000F68A7">
        <w:rPr>
          <w:rFonts w:eastAsia="Times New Roman" w:cs="Times New Roman"/>
          <w:lang w:eastAsia="hr-HR"/>
        </w:rPr>
        <w:t xml:space="preserve"> sati tjednog 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</w:t>
      </w:r>
      <w:r w:rsidR="00DC252B">
        <w:rPr>
          <w:rFonts w:eastAsia="Times New Roman" w:cs="Times New Roman"/>
          <w:lang w:eastAsia="hr-HR"/>
        </w:rPr>
        <w:t xml:space="preserve"> i 98/19.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6/19.)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 xml:space="preserve">57/13., </w:t>
      </w:r>
      <w:r w:rsidR="00F90C6A" w:rsidRPr="000F68A7">
        <w:rPr>
          <w:rFonts w:eastAsia="Times New Roman" w:cs="Times New Roman"/>
          <w:lang w:eastAsia="hr-HR"/>
        </w:rPr>
        <w:lastRenderedPageBreak/>
        <w:t>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DC252B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24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9113F6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 xml:space="preserve">.2019. do </w:t>
      </w:r>
      <w:r w:rsidR="009113F6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0D4BB6"/>
    <w:rsid w:val="000F68A7"/>
    <w:rsid w:val="00105E9E"/>
    <w:rsid w:val="001F25E3"/>
    <w:rsid w:val="00212E4D"/>
    <w:rsid w:val="005F455E"/>
    <w:rsid w:val="00652604"/>
    <w:rsid w:val="006B2C1D"/>
    <w:rsid w:val="00796B9E"/>
    <w:rsid w:val="007C4DBD"/>
    <w:rsid w:val="007F455D"/>
    <w:rsid w:val="00882545"/>
    <w:rsid w:val="008865E0"/>
    <w:rsid w:val="008D4B15"/>
    <w:rsid w:val="008E3D80"/>
    <w:rsid w:val="009113F6"/>
    <w:rsid w:val="00AB305A"/>
    <w:rsid w:val="00AE21D0"/>
    <w:rsid w:val="00C019F8"/>
    <w:rsid w:val="00C30083"/>
    <w:rsid w:val="00DC252B"/>
    <w:rsid w:val="00DD564A"/>
    <w:rsid w:val="00E123D7"/>
    <w:rsid w:val="00EC5101"/>
    <w:rsid w:val="00EF438F"/>
    <w:rsid w:val="00EF4A7B"/>
    <w:rsid w:val="00F00197"/>
    <w:rsid w:val="00F27D53"/>
    <w:rsid w:val="00F64075"/>
    <w:rsid w:val="00F72A8D"/>
    <w:rsid w:val="00F90C6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2019-12-24T07:09:00Z</cp:lastPrinted>
  <dcterms:created xsi:type="dcterms:W3CDTF">2019-12-23T16:45:00Z</dcterms:created>
  <dcterms:modified xsi:type="dcterms:W3CDTF">2019-12-24T07:09:00Z</dcterms:modified>
</cp:coreProperties>
</file>