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112-07/21-0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/0</w:t>
      </w:r>
      <w:r w:rsidR="00252A19">
        <w:rPr>
          <w:sz w:val="22"/>
          <w:szCs w:val="22"/>
        </w:rPr>
        <w:t>3</w:t>
      </w:r>
    </w:p>
    <w:p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C83B3A" w:rsidRPr="00C83B3A">
        <w:rPr>
          <w:sz w:val="22"/>
          <w:szCs w:val="22"/>
        </w:rPr>
        <w:t>1</w:t>
      </w:r>
      <w:r w:rsidR="002B1CDE" w:rsidRPr="00C83B3A">
        <w:rPr>
          <w:sz w:val="22"/>
          <w:szCs w:val="22"/>
        </w:rPr>
        <w:t>-</w:t>
      </w:r>
      <w:r w:rsidR="00841280">
        <w:rPr>
          <w:sz w:val="22"/>
          <w:szCs w:val="22"/>
        </w:rPr>
        <w:t>3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FF1C49">
        <w:rPr>
          <w:sz w:val="22"/>
          <w:szCs w:val="22"/>
        </w:rPr>
        <w:t>2</w:t>
      </w:r>
      <w:r w:rsidR="00252A19">
        <w:rPr>
          <w:sz w:val="22"/>
          <w:szCs w:val="22"/>
        </w:rPr>
        <w:t>3</w:t>
      </w:r>
      <w:r w:rsidR="00C83B3A" w:rsidRPr="00C83B3A">
        <w:rPr>
          <w:sz w:val="22"/>
          <w:szCs w:val="22"/>
        </w:rPr>
        <w:t>.</w:t>
      </w:r>
      <w:r w:rsidR="00252A19">
        <w:rPr>
          <w:sz w:val="22"/>
          <w:szCs w:val="22"/>
        </w:rPr>
        <w:t xml:space="preserve"> travnja </w:t>
      </w:r>
      <w:r w:rsidR="00C83B3A" w:rsidRPr="00C83B3A">
        <w:rPr>
          <w:sz w:val="22"/>
          <w:szCs w:val="22"/>
        </w:rPr>
        <w:t>2021.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0F4DFD">
        <w:rPr>
          <w:b/>
        </w:rPr>
        <w:t>učitelja</w:t>
      </w:r>
      <w:r w:rsidR="00C83B3A" w:rsidRPr="00FF1C49">
        <w:rPr>
          <w:b/>
        </w:rPr>
        <w:t xml:space="preserve"> </w:t>
      </w:r>
      <w:r w:rsidR="00E12968">
        <w:rPr>
          <w:b/>
        </w:rPr>
        <w:t>H</w:t>
      </w:r>
      <w:r w:rsidR="00252A19">
        <w:rPr>
          <w:b/>
        </w:rPr>
        <w:t>rvatskoga jezika</w:t>
      </w:r>
    </w:p>
    <w:p w:rsidR="0010526F" w:rsidRDefault="0010526F" w:rsidP="0010526F"/>
    <w:p w:rsidR="0010526F" w:rsidRDefault="00ED6FF2" w:rsidP="00FF1C49">
      <w:pPr>
        <w:jc w:val="both"/>
      </w:pPr>
      <w:r>
        <w:t xml:space="preserve">Dana </w:t>
      </w:r>
      <w:r w:rsidR="00252A19">
        <w:t xml:space="preserve">23. travnja </w:t>
      </w:r>
      <w:r w:rsidR="00B00A37">
        <w:t>202</w:t>
      </w:r>
      <w:r w:rsidR="00C83B3A">
        <w:t>1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F4DFD">
        <w:t>učitelja</w:t>
      </w:r>
      <w:r w:rsidR="00124E2E">
        <w:t xml:space="preserve"> </w:t>
      </w:r>
      <w:r w:rsidR="00E12968">
        <w:t>H</w:t>
      </w:r>
      <w:r w:rsidR="00252A19">
        <w:t>rvatskoga jezika</w:t>
      </w:r>
      <w:r w:rsidR="0010526F" w:rsidRPr="000D39A0">
        <w:t>.</w:t>
      </w:r>
    </w:p>
    <w:p w:rsidR="000F4DFD" w:rsidRPr="000D39A0" w:rsidRDefault="000F4DFD" w:rsidP="00FF1C49">
      <w:pPr>
        <w:jc w:val="both"/>
      </w:pPr>
    </w:p>
    <w:p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pisana i usmena </w:t>
      </w:r>
      <w:r w:rsidRPr="00651397">
        <w:t>provjera kandidata.</w:t>
      </w:r>
    </w:p>
    <w:p w:rsidR="000F4DFD" w:rsidRPr="00651397" w:rsidRDefault="000F4DFD" w:rsidP="00FF1C49">
      <w:pPr>
        <w:jc w:val="both"/>
      </w:pPr>
    </w:p>
    <w:p w:rsidR="0010526F" w:rsidRDefault="000E6F37" w:rsidP="00FF1C49">
      <w:pPr>
        <w:jc w:val="both"/>
      </w:pPr>
      <w:r w:rsidRPr="000F4DFD">
        <w:t xml:space="preserve">Područje provjere obuhvaća </w:t>
      </w:r>
      <w:r w:rsidR="00E12968" w:rsidRPr="000F4DFD">
        <w:t xml:space="preserve">provjeru stručno-pedagoških i metodičkih kompetencija vezanih za obavljanje poslova predmetnog radnog mjesta, </w:t>
      </w:r>
      <w:r w:rsidRPr="000F4DFD">
        <w:t xml:space="preserve">vještine,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:rsidR="000F4DFD" w:rsidRDefault="000F4DFD" w:rsidP="00FF1C49">
      <w:pPr>
        <w:jc w:val="both"/>
      </w:pPr>
    </w:p>
    <w:p w:rsidR="00E12968" w:rsidRDefault="00E12968" w:rsidP="00FF1C49">
      <w:pPr>
        <w:jc w:val="both"/>
      </w:pPr>
      <w:r>
        <w:t>Izvori za pripremu provjere znanja:</w:t>
      </w:r>
    </w:p>
    <w:p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 xml:space="preserve">Zakon o odgoju i obrazovanju u osnovnoj i srednjoj školi (NN </w:t>
      </w:r>
      <w:r w:rsidRPr="00E12968">
        <w:t>87/08., 86/09.92/10, 105/10-ispr. i 90/11., 5/12,16/12, 86/12 i 126/12- pročišćeni tekst, 94/13., 152/14., 07/17,i 68/18., 98/19 i 64/20</w:t>
      </w:r>
      <w:r w:rsidR="000F4DFD">
        <w:t>)</w:t>
      </w:r>
    </w:p>
    <w:p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Pravilnik o načinima, postupcima i elementima vrednovanja učenika u osnovnoj i srednjoj školi (NN 112/20)</w:t>
      </w:r>
    </w:p>
    <w:p w:rsid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Pravilnik o izmjenama i dopunama Pravilnika o načinima, postupcima i elementima vrednovanja učenika u osnovnoj i srednjoj školi (NN 82/2019.)</w:t>
      </w:r>
      <w:r w:rsidRPr="00E12968">
        <w:t xml:space="preserve"> </w:t>
      </w:r>
    </w:p>
    <w:p w:rsidR="000F4DFD" w:rsidRDefault="000F4DFD" w:rsidP="000F4DFD">
      <w:pPr>
        <w:pStyle w:val="Odlomakpopisa"/>
        <w:jc w:val="both"/>
      </w:pPr>
    </w:p>
    <w:p w:rsidR="000F4DFD" w:rsidRPr="00E12968" w:rsidRDefault="00BE1671" w:rsidP="000F4DFD">
      <w:pPr>
        <w:pStyle w:val="Odlomakpopisa"/>
        <w:ind w:left="0"/>
      </w:pPr>
      <w:r>
        <w:t>Pisanu provjeru znanja smatra se da je</w:t>
      </w:r>
      <w:r w:rsidR="000F4DFD">
        <w:t xml:space="preserve"> zadovoljio kandidat </w:t>
      </w:r>
      <w:r>
        <w:t>koji je ostvario</w:t>
      </w:r>
      <w:r w:rsidR="000F4DFD">
        <w:t xml:space="preserve"> najmanje 60% bodova.</w:t>
      </w:r>
      <w:r>
        <w:t xml:space="preserve"> Kandidat koji nije zadovoljio na pisanoj provjeri ne ostvaruje pravo na pristup razgovoru.  Kandidat koji nije pristupio najavljenoj pisanoj provjeri više se ne smatra kandidatom.</w:t>
      </w:r>
    </w:p>
    <w:p w:rsidR="0010526F" w:rsidRDefault="00BE1671" w:rsidP="00FF1C49">
      <w:pPr>
        <w:jc w:val="both"/>
      </w:pPr>
      <w:r>
        <w:t>Rezultate pisane provjere i 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 xml:space="preserve">. Bodovi dobiveni od svih članova Povjerenstva se na kraju razgovora zbrajaju. </w:t>
      </w:r>
      <w:bookmarkStart w:id="0" w:name="_GoBack"/>
      <w:bookmarkEnd w:id="0"/>
      <w:r w:rsidR="003141D5">
        <w:t>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:rsidR="0010526F" w:rsidRDefault="0010526F" w:rsidP="00FF1C49">
      <w:pPr>
        <w:jc w:val="both"/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6B6F08" w:rsidRDefault="006B6F08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0F4D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07EDA"/>
    <w:rsid w:val="00047132"/>
    <w:rsid w:val="000D4E6C"/>
    <w:rsid w:val="000E6F37"/>
    <w:rsid w:val="000F4DFD"/>
    <w:rsid w:val="0010526F"/>
    <w:rsid w:val="00124E2E"/>
    <w:rsid w:val="00232EFC"/>
    <w:rsid w:val="00252A19"/>
    <w:rsid w:val="002B1CDE"/>
    <w:rsid w:val="003141D5"/>
    <w:rsid w:val="0034238A"/>
    <w:rsid w:val="00356B2C"/>
    <w:rsid w:val="00387265"/>
    <w:rsid w:val="00390C52"/>
    <w:rsid w:val="00400A5E"/>
    <w:rsid w:val="00471D57"/>
    <w:rsid w:val="006B6F08"/>
    <w:rsid w:val="00841280"/>
    <w:rsid w:val="00884D31"/>
    <w:rsid w:val="008A6BD0"/>
    <w:rsid w:val="008D26C4"/>
    <w:rsid w:val="00920FCE"/>
    <w:rsid w:val="00A212A8"/>
    <w:rsid w:val="00AE055B"/>
    <w:rsid w:val="00B00A37"/>
    <w:rsid w:val="00B4181F"/>
    <w:rsid w:val="00BE1671"/>
    <w:rsid w:val="00C83B3A"/>
    <w:rsid w:val="00D7323E"/>
    <w:rsid w:val="00E064D9"/>
    <w:rsid w:val="00E12968"/>
    <w:rsid w:val="00E673D2"/>
    <w:rsid w:val="00EA68E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16</cp:revision>
  <cp:lastPrinted>2021-04-27T13:47:00Z</cp:lastPrinted>
  <dcterms:created xsi:type="dcterms:W3CDTF">2020-10-08T12:12:00Z</dcterms:created>
  <dcterms:modified xsi:type="dcterms:W3CDTF">2021-04-27T13:51:00Z</dcterms:modified>
</cp:coreProperties>
</file>