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5943" w14:textId="77777777" w:rsidR="00CE6E2C" w:rsidRPr="00CE6E2C" w:rsidRDefault="00CE6E2C" w:rsidP="00CE6E2C">
      <w:pPr>
        <w:pStyle w:val="Odlomakpopisa"/>
        <w:numPr>
          <w:ilvl w:val="0"/>
          <w:numId w:val="8"/>
        </w:numPr>
      </w:pPr>
      <w:r w:rsidRPr="00CE6E2C">
        <w:rPr>
          <w:i/>
          <w:sz w:val="32"/>
          <w:szCs w:val="32"/>
        </w:rPr>
        <w:t>Nacrt</w:t>
      </w:r>
      <w:r w:rsidRPr="00CE6E2C">
        <w:t xml:space="preserve"> - </w:t>
      </w:r>
    </w:p>
    <w:p w14:paraId="30890280" w14:textId="77777777" w:rsidR="00BA5AE5" w:rsidRPr="00CE6E2C" w:rsidRDefault="00BA5AE5" w:rsidP="004B6B76">
      <w:pPr>
        <w:spacing w:after="120" w:line="300" w:lineRule="atLeast"/>
        <w:jc w:val="both"/>
        <w:rPr>
          <w:rFonts w:ascii="Times New Roman" w:eastAsia="Calibri" w:hAnsi="Times New Roman" w:cs="Times New Roman"/>
          <w:bCs/>
        </w:rPr>
      </w:pPr>
    </w:p>
    <w:p w14:paraId="115DDE36" w14:textId="77777777" w:rsidR="00CE6E2C" w:rsidRPr="00CE6E2C" w:rsidRDefault="00CE6E2C" w:rsidP="00CE6E2C">
      <w:pPr>
        <w:jc w:val="both"/>
        <w:rPr>
          <w:rFonts w:ascii="Times New Roman" w:hAnsi="Times New Roman" w:cs="Times New Roman"/>
          <w:bCs/>
          <w:sz w:val="24"/>
          <w:szCs w:val="24"/>
        </w:rPr>
      </w:pPr>
      <w:r w:rsidRPr="00CE6E2C">
        <w:rPr>
          <w:rFonts w:ascii="Times New Roman" w:hAnsi="Times New Roman" w:cs="Times New Roman"/>
          <w:bCs/>
          <w:sz w:val="24"/>
          <w:szCs w:val="24"/>
        </w:rPr>
        <w:t xml:space="preserve">Temeljem članka 118. stavak 2. Zakona o odgoju i obrazovanju u osnovnoj i srednjoj školi ( „Narodne Novine“ br. 87/08, 86/09, 92/10, 105/10, 90/11, 5/12, 16/12, 86/12, 126/12, 94/13, 152/14, 7/17, 68/18, 98/19, 64/20, 151/22 i 156/23), članka 29. Statuta Osnovne škole Alojzija Stepinca, a u skladu sa člankom 15., stavkom 2.  Zakona o javnoj nabavi (NN br. 120/16 114/22 i 48/26), na prijedlog ravnatelja, Školski odbor Osnovne škole Alojzija Stepinca, Zagreb, na __. sjednici, održanoj dana___ . kolovoza 2026. godine donosi </w:t>
      </w:r>
    </w:p>
    <w:p w14:paraId="7149959B" w14:textId="4D3498D5" w:rsidR="004B6B76" w:rsidRDefault="004B6B76" w:rsidP="004B6B76">
      <w:pPr>
        <w:spacing w:after="120" w:line="300" w:lineRule="atLeast"/>
        <w:jc w:val="center"/>
        <w:rPr>
          <w:rFonts w:cs="Arial"/>
        </w:rPr>
      </w:pPr>
    </w:p>
    <w:p w14:paraId="0E57797F" w14:textId="77777777" w:rsidR="00CE6E2C" w:rsidRPr="00CE6E2C" w:rsidRDefault="00CE6E2C" w:rsidP="004B6B76">
      <w:pPr>
        <w:spacing w:after="120" w:line="300" w:lineRule="atLeast"/>
        <w:jc w:val="center"/>
        <w:rPr>
          <w:rFonts w:cs="Arial"/>
        </w:rPr>
      </w:pPr>
    </w:p>
    <w:p w14:paraId="2EFD54EB" w14:textId="7CE91D55" w:rsidR="004B6B76" w:rsidRPr="00CE6E2C" w:rsidRDefault="004B6B76" w:rsidP="00B861FD">
      <w:pPr>
        <w:jc w:val="center"/>
        <w:rPr>
          <w:rFonts w:ascii="Times New Roman" w:eastAsia="Calibri" w:hAnsi="Times New Roman" w:cs="Times New Roman"/>
          <w:sz w:val="24"/>
          <w:szCs w:val="24"/>
        </w:rPr>
      </w:pPr>
      <w:r w:rsidRPr="00CE6E2C">
        <w:rPr>
          <w:rFonts w:ascii="Times New Roman" w:eastAsia="Calibri" w:hAnsi="Times New Roman" w:cs="Times New Roman"/>
          <w:sz w:val="24"/>
          <w:szCs w:val="24"/>
        </w:rPr>
        <w:t>P R A V I L N I K</w:t>
      </w:r>
      <w:r w:rsidRPr="00CE6E2C">
        <w:rPr>
          <w:rFonts w:ascii="Times New Roman" w:hAnsi="Times New Roman" w:cs="Times New Roman"/>
          <w:sz w:val="24"/>
          <w:szCs w:val="24"/>
        </w:rPr>
        <w:br/>
      </w:r>
    </w:p>
    <w:p w14:paraId="47AF8DB8" w14:textId="4EDF9A77" w:rsidR="004B6B76" w:rsidRPr="00CE6E2C" w:rsidRDefault="004B6B76" w:rsidP="004B6B76">
      <w:pPr>
        <w:pStyle w:val="Naslov1"/>
        <w:spacing w:before="0" w:after="120" w:line="300" w:lineRule="atLeast"/>
        <w:jc w:val="center"/>
        <w:rPr>
          <w:rFonts w:ascii="Times New Roman" w:eastAsia="Calibri" w:hAnsi="Times New Roman" w:cs="Times New Roman"/>
          <w:color w:val="auto"/>
          <w:sz w:val="22"/>
        </w:rPr>
      </w:pPr>
      <w:r w:rsidRPr="00CE6E2C">
        <w:rPr>
          <w:rFonts w:ascii="Times New Roman" w:eastAsia="Calibri" w:hAnsi="Times New Roman" w:cs="Times New Roman"/>
          <w:color w:val="auto"/>
          <w:sz w:val="22"/>
        </w:rPr>
        <w:t xml:space="preserve">O </w:t>
      </w:r>
      <w:r w:rsidR="00493B60" w:rsidRPr="00CE6E2C">
        <w:rPr>
          <w:rFonts w:ascii="Times New Roman" w:eastAsia="Calibri" w:hAnsi="Times New Roman" w:cs="Times New Roman"/>
          <w:color w:val="auto"/>
          <w:sz w:val="22"/>
        </w:rPr>
        <w:t>PROVEDBI</w:t>
      </w:r>
      <w:r w:rsidRPr="00CE6E2C">
        <w:rPr>
          <w:rFonts w:ascii="Times New Roman" w:eastAsia="Calibri" w:hAnsi="Times New Roman" w:cs="Times New Roman"/>
          <w:color w:val="auto"/>
          <w:sz w:val="22"/>
        </w:rPr>
        <w:t xml:space="preserve"> </w:t>
      </w:r>
      <w:r w:rsidR="00493B60" w:rsidRPr="00CE6E2C">
        <w:rPr>
          <w:rFonts w:ascii="Times New Roman" w:eastAsia="Calibri" w:hAnsi="Times New Roman" w:cs="Times New Roman"/>
          <w:color w:val="auto"/>
          <w:sz w:val="22"/>
        </w:rPr>
        <w:t>POSTUPAKA</w:t>
      </w:r>
      <w:r w:rsidRPr="00CE6E2C">
        <w:rPr>
          <w:rFonts w:ascii="Times New Roman" w:eastAsia="Calibri" w:hAnsi="Times New Roman" w:cs="Times New Roman"/>
          <w:color w:val="auto"/>
          <w:sz w:val="22"/>
        </w:rPr>
        <w:t xml:space="preserve"> JEDNOSTAVNE </w:t>
      </w:r>
      <w:r w:rsidR="00881CAD" w:rsidRPr="00CE6E2C">
        <w:rPr>
          <w:rFonts w:ascii="Times New Roman" w:eastAsia="Calibri" w:hAnsi="Times New Roman" w:cs="Times New Roman"/>
          <w:color w:val="auto"/>
          <w:sz w:val="22"/>
        </w:rPr>
        <w:t xml:space="preserve">NABAVE </w:t>
      </w:r>
      <w:r w:rsidR="008D0B24" w:rsidRPr="00CE6E2C">
        <w:rPr>
          <w:rFonts w:ascii="Times New Roman" w:eastAsia="Calibri" w:hAnsi="Times New Roman" w:cs="Times New Roman"/>
          <w:color w:val="auto"/>
          <w:sz w:val="22"/>
        </w:rPr>
        <w:t xml:space="preserve"> U ŠKOLI</w:t>
      </w:r>
    </w:p>
    <w:p w14:paraId="7335AEDA" w14:textId="6D81E96A" w:rsidR="00BA5AE5" w:rsidRPr="00CE6E2C" w:rsidRDefault="00BA5AE5" w:rsidP="00BA5AE5"/>
    <w:p w14:paraId="0DA23536" w14:textId="77777777" w:rsidR="004B6B76" w:rsidRPr="00CE6E2C" w:rsidRDefault="004B6B76" w:rsidP="004B6B76">
      <w:pPr>
        <w:spacing w:after="120" w:line="300" w:lineRule="atLeast"/>
        <w:jc w:val="both"/>
        <w:rPr>
          <w:rFonts w:ascii="Times New Roman" w:hAnsi="Times New Roman" w:cs="Times New Roman"/>
          <w:bCs/>
        </w:rPr>
      </w:pPr>
    </w:p>
    <w:p w14:paraId="22E00161" w14:textId="6240F8C4" w:rsidR="004B6B76" w:rsidRPr="00CE6E2C" w:rsidRDefault="00881CAD" w:rsidP="00E04D75">
      <w:pPr>
        <w:pStyle w:val="Naslov1"/>
        <w:spacing w:before="0" w:after="120" w:line="300" w:lineRule="atLeast"/>
        <w:rPr>
          <w:rFonts w:ascii="Times New Roman" w:eastAsia="Calibri" w:hAnsi="Times New Roman" w:cs="Times New Roman"/>
          <w:color w:val="auto"/>
          <w:sz w:val="24"/>
          <w:szCs w:val="24"/>
        </w:rPr>
      </w:pPr>
      <w:r w:rsidRPr="00CE6E2C">
        <w:rPr>
          <w:rFonts w:ascii="Times New Roman" w:eastAsia="Calibri" w:hAnsi="Times New Roman" w:cs="Times New Roman"/>
          <w:color w:val="auto"/>
          <w:sz w:val="24"/>
          <w:szCs w:val="24"/>
        </w:rPr>
        <w:t>OPĆE ODREDBE</w:t>
      </w:r>
    </w:p>
    <w:p w14:paraId="06A1B8E3" w14:textId="77777777"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Pr="00CE6E2C">
        <w:rPr>
          <w:rFonts w:ascii="Times New Roman" w:hAnsi="Times New Roman" w:cs="Times New Roman"/>
          <w:bCs/>
          <w:color w:val="auto"/>
          <w:sz w:val="22"/>
        </w:rPr>
        <w:t>.</w:t>
      </w:r>
    </w:p>
    <w:p w14:paraId="053E9D5B" w14:textId="7A6461B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Ovim se Pravilnikom o postupku provedbe jednostavne nabave</w:t>
      </w:r>
      <w:r w:rsidR="00881CAD" w:rsidRPr="00CE6E2C">
        <w:rPr>
          <w:rFonts w:ascii="Times New Roman" w:eastAsia="Calibri" w:hAnsi="Times New Roman" w:cs="Times New Roman"/>
        </w:rPr>
        <w:t xml:space="preserve"> </w:t>
      </w:r>
      <w:r w:rsidRPr="00CE6E2C">
        <w:rPr>
          <w:rFonts w:ascii="Times New Roman" w:eastAsia="Calibri" w:hAnsi="Times New Roman" w:cs="Times New Roman"/>
        </w:rPr>
        <w:t xml:space="preserve">(u daljnjem tekstu: Pravilnik) uređuju postupci, pravila i uvjeti jednostavne nabave roba, usluga i radova koje će </w:t>
      </w:r>
      <w:r w:rsidR="00971C4B" w:rsidRPr="00CE6E2C">
        <w:rPr>
          <w:rFonts w:ascii="Times New Roman" w:eastAsia="Calibri" w:hAnsi="Times New Roman" w:cs="Times New Roman"/>
        </w:rPr>
        <w:t>Osnovna škola Alojzija Stepinca</w:t>
      </w:r>
      <w:r w:rsidRPr="00CE6E2C">
        <w:rPr>
          <w:rFonts w:ascii="Times New Roman" w:eastAsia="Calibri" w:hAnsi="Times New Roman" w:cs="Times New Roman"/>
        </w:rPr>
        <w:t xml:space="preserve"> (u daljnjem tekstu: Naručitelj) provoditi do vrijednosti pragova za primjenu javne nabave:</w:t>
      </w:r>
    </w:p>
    <w:p w14:paraId="4E276B13" w14:textId="2EF265D8"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a) robe i usluga te provedbu projektnih natječaja procijenjene vrijednosti manje od 50.000,00 eura</w:t>
      </w:r>
    </w:p>
    <w:p w14:paraId="59438886"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 xml:space="preserve">b) radova procijenjene vrijednosti manje od 100.000,00 eura. </w:t>
      </w:r>
    </w:p>
    <w:p w14:paraId="0ED9679B" w14:textId="4CDB8BB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(2) </w:t>
      </w:r>
      <w:r w:rsidR="00881CAD" w:rsidRPr="00CE6E2C">
        <w:rPr>
          <w:rFonts w:ascii="Times New Roman" w:eastAsia="Calibri" w:hAnsi="Times New Roman" w:cs="Times New Roman"/>
        </w:rPr>
        <w:t>Na pojmove propisane ovim Pravilnikom na odgovarajući način primjenjuju se pojmovi propisani Zakonom o javnoj nabavi (u daljnjem tekstu: ZJN</w:t>
      </w:r>
      <w:r w:rsidR="00086794" w:rsidRPr="00CE6E2C">
        <w:rPr>
          <w:rFonts w:ascii="Times New Roman" w:eastAsia="Calibri" w:hAnsi="Times New Roman" w:cs="Times New Roman"/>
        </w:rPr>
        <w:t xml:space="preserve"> 2016.</w:t>
      </w:r>
      <w:r w:rsidR="00881CAD" w:rsidRPr="00CE6E2C">
        <w:rPr>
          <w:rFonts w:ascii="Times New Roman" w:eastAsia="Calibri" w:hAnsi="Times New Roman" w:cs="Times New Roman"/>
        </w:rPr>
        <w:t>).</w:t>
      </w:r>
    </w:p>
    <w:p w14:paraId="3F1EAF12" w14:textId="6AF0FE51" w:rsidR="00881CAD" w:rsidRPr="00CE6E2C" w:rsidRDefault="004B6B76" w:rsidP="00971C4B">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(3) </w:t>
      </w:r>
      <w:r w:rsidR="00881CAD" w:rsidRPr="00CE6E2C">
        <w:rPr>
          <w:rFonts w:ascii="Times New Roman" w:hAnsi="Times New Roman" w:cs="Times New Roman"/>
          <w:shd w:val="clear" w:color="auto" w:fill="FBFBFB"/>
        </w:rPr>
        <w:t>U provedbi postupaka nabave robe, usluga i radova obvezno je primjenjivati i druge važeće</w:t>
      </w:r>
      <w:r w:rsidR="00971C4B" w:rsidRPr="00CE6E2C">
        <w:rPr>
          <w:rFonts w:ascii="Times New Roman" w:hAnsi="Times New Roman" w:cs="Times New Roman"/>
          <w:shd w:val="clear" w:color="auto" w:fill="FBFBFB"/>
        </w:rPr>
        <w:t xml:space="preserve"> z</w:t>
      </w:r>
      <w:r w:rsidR="00881CAD" w:rsidRPr="00CE6E2C">
        <w:rPr>
          <w:rFonts w:ascii="Times New Roman" w:hAnsi="Times New Roman" w:cs="Times New Roman"/>
          <w:shd w:val="clear" w:color="auto" w:fill="FBFBFB"/>
        </w:rPr>
        <w:t xml:space="preserve">akone,  </w:t>
      </w:r>
      <w:proofErr w:type="spellStart"/>
      <w:r w:rsidR="00881CAD" w:rsidRPr="00CE6E2C">
        <w:rPr>
          <w:rFonts w:ascii="Times New Roman" w:hAnsi="Times New Roman" w:cs="Times New Roman"/>
          <w:shd w:val="clear" w:color="auto" w:fill="FBFBFB"/>
        </w:rPr>
        <w:t>podzakonske</w:t>
      </w:r>
      <w:proofErr w:type="spellEnd"/>
      <w:r w:rsidR="00881CAD" w:rsidRPr="00CE6E2C">
        <w:rPr>
          <w:rFonts w:ascii="Times New Roman" w:hAnsi="Times New Roman" w:cs="Times New Roman"/>
          <w:shd w:val="clear" w:color="auto" w:fill="FBFBFB"/>
        </w:rPr>
        <w:t>  propise,  upute,  odluke  i  pravilnike, koji  se odnose na predmet nabave.</w:t>
      </w:r>
    </w:p>
    <w:p w14:paraId="504AFB5F"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(4) Sve vrijednosti u ovom Pravilniku iskazane su u eurima bez poreza na dodanu vrijednost (u daljnjem tekstu: PDV).</w:t>
      </w:r>
    </w:p>
    <w:p w14:paraId="2FD4C2C8" w14:textId="22466B33" w:rsidR="00881CAD" w:rsidRPr="00CE6E2C" w:rsidRDefault="00881CAD"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(5)</w:t>
      </w:r>
      <w:r w:rsidRPr="00CE6E2C">
        <w:rPr>
          <w:rFonts w:ascii="Times New Roman" w:hAnsi="Times New Roman" w:cs="Times New Roman"/>
        </w:rPr>
        <w:t xml:space="preserve"> </w:t>
      </w:r>
      <w:r w:rsidRPr="00CE6E2C">
        <w:rPr>
          <w:rFonts w:ascii="Times New Roman" w:eastAsia="Calibri" w:hAnsi="Times New Roman" w:cs="Times New Roman"/>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CE6E2C" w:rsidRDefault="001758B9"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44686432" w:rsidR="001758B9" w:rsidRPr="00CE6E2C" w:rsidRDefault="001758B9"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(7) Nabava ne smije biti osmišljena s namjerom izbjegavanja primjene ZJN</w:t>
      </w:r>
      <w:r w:rsidR="00E04D75" w:rsidRPr="00CE6E2C">
        <w:rPr>
          <w:rFonts w:ascii="Times New Roman" w:eastAsia="Calibri" w:hAnsi="Times New Roman" w:cs="Times New Roman"/>
        </w:rPr>
        <w:t xml:space="preserve"> </w:t>
      </w:r>
      <w:r w:rsidR="002B6E50" w:rsidRPr="00CE6E2C">
        <w:rPr>
          <w:rFonts w:ascii="Times New Roman" w:eastAsia="Calibri" w:hAnsi="Times New Roman" w:cs="Times New Roman"/>
        </w:rPr>
        <w:t xml:space="preserve">2016. </w:t>
      </w:r>
      <w:r w:rsidRPr="00CE6E2C">
        <w:rPr>
          <w:rFonts w:ascii="Times New Roman" w:eastAsia="Calibri" w:hAnsi="Times New Roman" w:cs="Times New Roman"/>
        </w:rPr>
        <w:t>ili izbjegavanja primjene pravila o jednostavnoj nabavi putem modula jednostavne nabave u Elektroničkom oglasniku javne nabave Republike Hrvatske (u daljnjem tekstu: EOJN</w:t>
      </w:r>
      <w:r w:rsidR="00E04D75" w:rsidRPr="00CE6E2C">
        <w:rPr>
          <w:rFonts w:ascii="Times New Roman" w:eastAsia="Calibri" w:hAnsi="Times New Roman" w:cs="Times New Roman"/>
        </w:rPr>
        <w:t xml:space="preserve"> RH</w:t>
      </w:r>
      <w:r w:rsidRPr="00CE6E2C">
        <w:rPr>
          <w:rFonts w:ascii="Times New Roman" w:eastAsia="Calibri" w:hAnsi="Times New Roman" w:cs="Times New Roman"/>
        </w:rPr>
        <w:t xml:space="preserve">) ili s namjerom da se određenim gospodarskim subjektima neopravdano </w:t>
      </w:r>
      <w:r w:rsidR="00E04D75" w:rsidRPr="00CE6E2C">
        <w:rPr>
          <w:rFonts w:ascii="Times New Roman" w:eastAsia="Calibri" w:hAnsi="Times New Roman" w:cs="Times New Roman"/>
        </w:rPr>
        <w:t>omogući</w:t>
      </w:r>
      <w:r w:rsidRPr="00CE6E2C">
        <w:rPr>
          <w:rFonts w:ascii="Times New Roman" w:eastAsia="Calibri" w:hAnsi="Times New Roman" w:cs="Times New Roman"/>
        </w:rPr>
        <w:t xml:space="preserve"> prednost ili ih se stavi u nepovoljan položaj.</w:t>
      </w:r>
    </w:p>
    <w:p w14:paraId="73D8B7EA" w14:textId="77777777" w:rsidR="002B6E50" w:rsidRPr="00CE6E2C" w:rsidRDefault="002B6E50" w:rsidP="004B6B76">
      <w:pPr>
        <w:spacing w:after="120" w:line="300" w:lineRule="atLeast"/>
        <w:jc w:val="both"/>
        <w:rPr>
          <w:rFonts w:ascii="Times New Roman" w:eastAsia="Calibri" w:hAnsi="Times New Roman" w:cs="Times New Roman"/>
        </w:rPr>
      </w:pPr>
    </w:p>
    <w:p w14:paraId="451E2982" w14:textId="77777777" w:rsidR="004B6B76" w:rsidRPr="00CE6E2C" w:rsidRDefault="004B6B76" w:rsidP="004B6B76">
      <w:pPr>
        <w:pStyle w:val="Naslov1"/>
        <w:spacing w:before="0" w:after="120" w:line="300" w:lineRule="atLeast"/>
        <w:jc w:val="both"/>
        <w:rPr>
          <w:rFonts w:ascii="Times New Roman" w:eastAsia="Calibri" w:hAnsi="Times New Roman" w:cs="Times New Roman"/>
          <w:bCs/>
          <w:color w:val="auto"/>
          <w:sz w:val="24"/>
          <w:szCs w:val="24"/>
        </w:rPr>
      </w:pPr>
      <w:r w:rsidRPr="00CE6E2C">
        <w:rPr>
          <w:rFonts w:ascii="Times New Roman" w:eastAsia="Calibri" w:hAnsi="Times New Roman" w:cs="Times New Roman"/>
          <w:bCs/>
          <w:color w:val="auto"/>
          <w:sz w:val="24"/>
          <w:szCs w:val="24"/>
        </w:rPr>
        <w:lastRenderedPageBreak/>
        <w:t>SUKOB INTERESA</w:t>
      </w:r>
    </w:p>
    <w:p w14:paraId="312B30C7" w14:textId="68A2F069" w:rsidR="004B6B76" w:rsidRPr="00CE6E2C" w:rsidRDefault="004B6B76" w:rsidP="004B6B76">
      <w:pPr>
        <w:pStyle w:val="Naslov1"/>
        <w:spacing w:before="0" w:after="120" w:line="300" w:lineRule="atLeast"/>
        <w:jc w:val="center"/>
        <w:rPr>
          <w:rFonts w:ascii="Times New Roman" w:hAnsi="Times New Roman" w:cs="Times New Roman"/>
          <w:color w:val="auto"/>
          <w:sz w:val="22"/>
        </w:rPr>
      </w:pPr>
      <w:r w:rsidRPr="00CE6E2C">
        <w:rPr>
          <w:rFonts w:ascii="Times New Roman" w:eastAsia="Calibri" w:hAnsi="Times New Roman" w:cs="Times New Roman"/>
          <w:color w:val="auto"/>
          <w:sz w:val="22"/>
        </w:rPr>
        <w:t xml:space="preserve">Članak </w:t>
      </w:r>
      <w:r w:rsidR="009B2A5B" w:rsidRPr="00CE6E2C">
        <w:rPr>
          <w:rFonts w:ascii="Times New Roman" w:eastAsia="Calibri" w:hAnsi="Times New Roman" w:cs="Times New Roman"/>
          <w:color w:val="auto"/>
          <w:sz w:val="22"/>
        </w:rPr>
        <w:t>2</w:t>
      </w:r>
      <w:r w:rsidRPr="00CE6E2C">
        <w:rPr>
          <w:rFonts w:ascii="Times New Roman" w:hAnsi="Times New Roman" w:cs="Times New Roman"/>
          <w:color w:val="auto"/>
          <w:sz w:val="22"/>
        </w:rPr>
        <w:t>.</w:t>
      </w:r>
    </w:p>
    <w:p w14:paraId="3ADBCC27" w14:textId="77777777"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(1) Sprječavanje, prepoznavanje i uklanjanje sukoba interesa u postupcima jednostavne nabave uređuje se sukladno odredbama Zakona o javnoj nabavi koje se odnose na sukob interesa te pripadajućim provedbenim propisima i internim aktima Naručitelja.</w:t>
      </w:r>
    </w:p>
    <w:p w14:paraId="1D33C4A5" w14:textId="77777777"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(2) Osobe koje sudjeluju u pripremi, pokretanju, provedbi, pregledu i ocjeni ponuda te odlučivanju u postupcima jednostavne nabave dužne su prije poduzimanja bilo koje radnje u postupku potpisati Izjavu o nepostojanju sukoba interesa.</w:t>
      </w:r>
    </w:p>
    <w:p w14:paraId="660BA490" w14:textId="77777777"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(3) Izjava iz stavka 2. ovoga članka sadrži potvrdu da osoba:</w:t>
      </w:r>
    </w:p>
    <w:p w14:paraId="67B5121C" w14:textId="46AFA01C"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009A0CC6" w:rsidRPr="00CE6E2C">
        <w:rPr>
          <w:rFonts w:ascii="Times New Roman" w:hAnsi="Times New Roman" w:cs="Times New Roman"/>
          <w:sz w:val="24"/>
          <w:szCs w:val="24"/>
        </w:rPr>
        <w:t>nema izravni ili neizravni interes u odnosu na gospodarske subjekte koji sudjeluju u postupku,</w:t>
      </w:r>
    </w:p>
    <w:p w14:paraId="2884A84C" w14:textId="01393EB2"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009A0CC6" w:rsidRPr="00CE6E2C">
        <w:rPr>
          <w:rFonts w:ascii="Times New Roman" w:hAnsi="Times New Roman" w:cs="Times New Roman"/>
          <w:sz w:val="24"/>
          <w:szCs w:val="24"/>
        </w:rPr>
        <w:t>nije u poslovnom, financijskom ili osobnom odnosu koji bi mogao utjecati na nepristrano obavljanje poslova,</w:t>
      </w:r>
    </w:p>
    <w:p w14:paraId="04392336" w14:textId="5EE319BB"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 </w:t>
      </w:r>
      <w:r w:rsidR="009A0CC6" w:rsidRPr="00CE6E2C">
        <w:rPr>
          <w:rFonts w:ascii="Times New Roman" w:hAnsi="Times New Roman" w:cs="Times New Roman"/>
          <w:sz w:val="24"/>
          <w:szCs w:val="24"/>
        </w:rPr>
        <w:t>nije u sukobu interesa u smislu propisa o javnoj nabavi.</w:t>
      </w:r>
    </w:p>
    <w:p w14:paraId="1F08798E" w14:textId="77777777"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(4) Izjava o nepostojanju sukoba interesa daje se prije početka obavljanja aktivnosti u svakom pojedinom postupku jednostavne nabave ili prilikom imenovanja u stručno povjerenstvo za nabavu, ako se radi o stalnim ili višekratnim zaduženjima.</w:t>
      </w:r>
    </w:p>
    <w:p w14:paraId="232BF323" w14:textId="77777777"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(5) Naručitelj vodi i redovito ažurira Popis gospodarskih subjekata s kojima su osobe koje sudjeluju u postupcima jednostavne nabave u sukobu interesa ili u odnosima koji bi mogli predstavljati sukob interesa.</w:t>
      </w:r>
    </w:p>
    <w:p w14:paraId="78C6CEF3" w14:textId="3F3EA5B9"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Pr="00CE6E2C">
        <w:rPr>
          <w:rFonts w:ascii="Times New Roman" w:hAnsi="Times New Roman" w:cs="Times New Roman"/>
          <w:sz w:val="24"/>
          <w:szCs w:val="24"/>
        </w:rPr>
        <w:t>(</w:t>
      </w:r>
      <w:r w:rsidRPr="00CE6E2C">
        <w:rPr>
          <w:rFonts w:ascii="Times New Roman" w:hAnsi="Times New Roman" w:cs="Times New Roman"/>
          <w:sz w:val="24"/>
          <w:szCs w:val="24"/>
        </w:rPr>
        <w:t>6</w:t>
      </w:r>
      <w:r w:rsidRPr="00CE6E2C">
        <w:rPr>
          <w:rFonts w:ascii="Times New Roman" w:hAnsi="Times New Roman" w:cs="Times New Roman"/>
          <w:sz w:val="24"/>
          <w:szCs w:val="24"/>
        </w:rPr>
        <w:t>) Osobe koje sudjeluju u postupku jednostavne nabave dužne su bez odgode prijaviti svaku okolnost koja može dovesti do sukoba interesa ili do njegovog postojanja tijekom postupka, a u slučaju postojanja sukoba interesa ili okolnosti koje ga mogu uzrokovati, takva osoba se izuzima iz daljnjeg sudjelovanja u postupku.</w:t>
      </w:r>
    </w:p>
    <w:p w14:paraId="7DFE4439" w14:textId="017653D9" w:rsidR="009A0CC6" w:rsidRPr="00CE6E2C" w:rsidRDefault="009A0CC6" w:rsidP="009A0CC6">
      <w:pPr>
        <w:jc w:val="both"/>
        <w:rPr>
          <w:rFonts w:ascii="Times New Roman" w:hAnsi="Times New Roman" w:cs="Times New Roman"/>
          <w:sz w:val="24"/>
          <w:szCs w:val="24"/>
        </w:rPr>
      </w:pPr>
      <w:r w:rsidRPr="00CE6E2C">
        <w:rPr>
          <w:rFonts w:ascii="Times New Roman" w:hAnsi="Times New Roman" w:cs="Times New Roman"/>
          <w:sz w:val="24"/>
          <w:szCs w:val="24"/>
        </w:rPr>
        <w:t>(</w:t>
      </w:r>
      <w:r w:rsidRPr="00CE6E2C">
        <w:rPr>
          <w:rFonts w:ascii="Times New Roman" w:hAnsi="Times New Roman" w:cs="Times New Roman"/>
          <w:sz w:val="24"/>
          <w:szCs w:val="24"/>
        </w:rPr>
        <w:t>7</w:t>
      </w:r>
      <w:r w:rsidRPr="00CE6E2C">
        <w:rPr>
          <w:rFonts w:ascii="Times New Roman" w:hAnsi="Times New Roman" w:cs="Times New Roman"/>
          <w:sz w:val="24"/>
          <w:szCs w:val="24"/>
        </w:rPr>
        <w:t>) U slučaju utvrđenog sukoba interesa ili opravdane sumnje u postojanje sukoba interesa, Naručitelj je dužan poduzeti odgovarajuće mjere, uključujući:</w:t>
      </w:r>
    </w:p>
    <w:p w14:paraId="1E8C39F7" w14:textId="2BEF4F8F"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009A0CC6" w:rsidRPr="00CE6E2C">
        <w:rPr>
          <w:rFonts w:ascii="Times New Roman" w:hAnsi="Times New Roman" w:cs="Times New Roman"/>
          <w:sz w:val="24"/>
          <w:szCs w:val="24"/>
        </w:rPr>
        <w:t>zamjenu člana stručnog povjerenstva,</w:t>
      </w:r>
    </w:p>
    <w:p w14:paraId="04988AEE" w14:textId="297AF367"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009A0CC6" w:rsidRPr="00CE6E2C">
        <w:rPr>
          <w:rFonts w:ascii="Times New Roman" w:hAnsi="Times New Roman" w:cs="Times New Roman"/>
          <w:sz w:val="24"/>
          <w:szCs w:val="24"/>
        </w:rPr>
        <w:t>ponavljanje dijela postupka ako je to potrebno,</w:t>
      </w:r>
    </w:p>
    <w:p w14:paraId="6B1689E6" w14:textId="48BBE153" w:rsidR="009A0CC6" w:rsidRPr="00CE6E2C" w:rsidRDefault="00BA5AE5" w:rsidP="00BA5AE5">
      <w:pPr>
        <w:spacing w:after="160" w:line="259" w:lineRule="auto"/>
        <w:contextualSpacing/>
        <w:jc w:val="both"/>
        <w:rPr>
          <w:rFonts w:ascii="Times New Roman" w:hAnsi="Times New Roman" w:cs="Times New Roman"/>
          <w:sz w:val="24"/>
          <w:szCs w:val="24"/>
        </w:rPr>
      </w:pPr>
      <w:r w:rsidRPr="00CE6E2C">
        <w:rPr>
          <w:rFonts w:ascii="Times New Roman" w:hAnsi="Times New Roman" w:cs="Times New Roman"/>
          <w:sz w:val="24"/>
          <w:szCs w:val="24"/>
        </w:rPr>
        <w:t xml:space="preserve">- </w:t>
      </w:r>
      <w:r w:rsidR="009A0CC6" w:rsidRPr="00CE6E2C">
        <w:rPr>
          <w:rFonts w:ascii="Times New Roman" w:hAnsi="Times New Roman" w:cs="Times New Roman"/>
          <w:sz w:val="24"/>
          <w:szCs w:val="24"/>
        </w:rPr>
        <w:t>poništenje postupka ako se nepravilnost ne može otkloniti bez utjecaja na načela javne nabave.</w:t>
      </w:r>
    </w:p>
    <w:p w14:paraId="4DEDE7A0" w14:textId="17DBB6E4" w:rsidR="009A0CC6" w:rsidRPr="00CE6E2C" w:rsidRDefault="009A0CC6" w:rsidP="009A0CC6"/>
    <w:p w14:paraId="6304061E" w14:textId="67FB3400" w:rsidR="009A0CC6" w:rsidRPr="00CE6E2C" w:rsidRDefault="009A0CC6" w:rsidP="009A0CC6"/>
    <w:p w14:paraId="29DC457D" w14:textId="77777777" w:rsidR="00B47625" w:rsidRPr="00CE6E2C" w:rsidRDefault="00B47625" w:rsidP="00B47625">
      <w:pPr>
        <w:rPr>
          <w:rFonts w:ascii="Times New Roman" w:hAnsi="Times New Roman" w:cs="Times New Roman"/>
          <w:sz w:val="24"/>
          <w:szCs w:val="24"/>
        </w:rPr>
      </w:pPr>
      <w:r w:rsidRPr="00CE6E2C">
        <w:rPr>
          <w:rFonts w:ascii="Times New Roman" w:hAnsi="Times New Roman" w:cs="Times New Roman"/>
          <w:sz w:val="24"/>
          <w:szCs w:val="24"/>
        </w:rPr>
        <w:t>PLANIRANJE NABAVE</w:t>
      </w:r>
    </w:p>
    <w:p w14:paraId="026296BE" w14:textId="6110C913" w:rsidR="00B47625" w:rsidRPr="00CE6E2C" w:rsidRDefault="00B47625" w:rsidP="00B47625">
      <w:pPr>
        <w:jc w:val="center"/>
        <w:rPr>
          <w:rFonts w:ascii="Aptos" w:hAnsi="Aptos"/>
        </w:rPr>
      </w:pPr>
      <w:r w:rsidRPr="00CE6E2C">
        <w:rPr>
          <w:rFonts w:ascii="Aptos" w:hAnsi="Aptos"/>
        </w:rPr>
        <w:t xml:space="preserve">Članak </w:t>
      </w:r>
      <w:r w:rsidR="00BA5AE5" w:rsidRPr="00CE6E2C">
        <w:rPr>
          <w:rFonts w:ascii="Aptos" w:hAnsi="Aptos"/>
        </w:rPr>
        <w:t>3</w:t>
      </w:r>
      <w:r w:rsidRPr="00CE6E2C">
        <w:rPr>
          <w:rFonts w:ascii="Aptos" w:hAnsi="Aptos"/>
        </w:rPr>
        <w:t>.</w:t>
      </w:r>
    </w:p>
    <w:p w14:paraId="092E04D4" w14:textId="77777777" w:rsidR="00B47625" w:rsidRPr="00CE6E2C" w:rsidRDefault="00B47625" w:rsidP="00B47625">
      <w:pPr>
        <w:jc w:val="center"/>
        <w:rPr>
          <w:rFonts w:ascii="Aptos" w:hAnsi="Aptos"/>
        </w:rPr>
      </w:pPr>
    </w:p>
    <w:p w14:paraId="1B3DB1B2" w14:textId="77777777" w:rsidR="00B47625" w:rsidRPr="00CE6E2C" w:rsidRDefault="00B47625" w:rsidP="00B47625">
      <w:pPr>
        <w:jc w:val="both"/>
        <w:rPr>
          <w:rFonts w:ascii="Times New Roman" w:hAnsi="Times New Roman" w:cs="Times New Roman"/>
          <w:sz w:val="24"/>
          <w:szCs w:val="24"/>
        </w:rPr>
      </w:pPr>
      <w:bookmarkStart w:id="0" w:name="_Hlk235008165"/>
      <w:r w:rsidRPr="00CE6E2C">
        <w:rPr>
          <w:rFonts w:ascii="Times New Roman" w:hAnsi="Times New Roman" w:cs="Times New Roman"/>
          <w:sz w:val="24"/>
          <w:szCs w:val="24"/>
        </w:rPr>
        <w:t>(1) Naručitelj planira nabavu roba, usluga i radova u skladu s potrebama za obavljanje odgojno-obrazovne djelatnosti odnosno djelatnosti upisanih u sudski registar te u skladu s raspoloživim financijskim sredstvima.</w:t>
      </w:r>
    </w:p>
    <w:p w14:paraId="28D6B5C3" w14:textId="77777777" w:rsidR="00B47625" w:rsidRPr="00CE6E2C" w:rsidRDefault="00B47625" w:rsidP="00B47625">
      <w:pPr>
        <w:jc w:val="both"/>
        <w:rPr>
          <w:rFonts w:ascii="Times New Roman" w:hAnsi="Times New Roman" w:cs="Times New Roman"/>
          <w:sz w:val="24"/>
          <w:szCs w:val="24"/>
        </w:rPr>
      </w:pPr>
      <w:r w:rsidRPr="00CE6E2C">
        <w:rPr>
          <w:rFonts w:ascii="Times New Roman" w:hAnsi="Times New Roman" w:cs="Times New Roman"/>
          <w:sz w:val="24"/>
          <w:szCs w:val="24"/>
        </w:rPr>
        <w:t>(2) Postupci jednostavne nabave provode se u pravilu u skladu s Planom nabave Naručitelja koji je donesen sukladno propisima o javnoj nabavi.</w:t>
      </w:r>
    </w:p>
    <w:p w14:paraId="5007B7E1" w14:textId="77777777" w:rsidR="00B47625" w:rsidRPr="00CE6E2C" w:rsidRDefault="00B47625" w:rsidP="00B47625">
      <w:pPr>
        <w:jc w:val="both"/>
        <w:rPr>
          <w:rFonts w:ascii="Times New Roman" w:hAnsi="Times New Roman" w:cs="Times New Roman"/>
          <w:sz w:val="24"/>
          <w:szCs w:val="24"/>
        </w:rPr>
      </w:pPr>
      <w:r w:rsidRPr="00CE6E2C">
        <w:rPr>
          <w:rFonts w:ascii="Times New Roman" w:hAnsi="Times New Roman" w:cs="Times New Roman"/>
          <w:sz w:val="24"/>
          <w:szCs w:val="24"/>
        </w:rPr>
        <w:t>(3) Prilikom planiranja nabave Naručitelj uzima u obzir procijenjenu vrijednost nabave, planirano razdoblje provedbe nabave, potrebe za istovrsnim robama, uslugama ili radovima tijekom kalendarske godine.</w:t>
      </w:r>
    </w:p>
    <w:p w14:paraId="53261BDD" w14:textId="77777777" w:rsidR="00B47625" w:rsidRPr="00CE6E2C" w:rsidRDefault="00B47625" w:rsidP="00B47625">
      <w:pPr>
        <w:jc w:val="both"/>
        <w:rPr>
          <w:rFonts w:ascii="Times New Roman" w:hAnsi="Times New Roman" w:cs="Times New Roman"/>
          <w:sz w:val="24"/>
          <w:szCs w:val="24"/>
        </w:rPr>
      </w:pPr>
      <w:r w:rsidRPr="00CE6E2C">
        <w:rPr>
          <w:rFonts w:ascii="Times New Roman" w:hAnsi="Times New Roman" w:cs="Times New Roman"/>
          <w:sz w:val="24"/>
          <w:szCs w:val="24"/>
        </w:rPr>
        <w:t>(4) Ako se tijekom godine pojavi potreba za nabavom koja nije bila predviđena Planom nabave, Naručitelj može provesti postupak jednostavne nabave uz obveznu prethodnu izmjenu i dopunu Plana nabave.</w:t>
      </w:r>
    </w:p>
    <w:p w14:paraId="7807C10D" w14:textId="00144E5B" w:rsidR="00B47625" w:rsidRPr="00CE6E2C" w:rsidRDefault="00B47625" w:rsidP="00B47625">
      <w:pPr>
        <w:jc w:val="both"/>
        <w:rPr>
          <w:rFonts w:ascii="Times New Roman" w:hAnsi="Times New Roman" w:cs="Times New Roman"/>
          <w:sz w:val="24"/>
          <w:szCs w:val="24"/>
        </w:rPr>
      </w:pPr>
      <w:r w:rsidRPr="00CE6E2C">
        <w:rPr>
          <w:rFonts w:ascii="Times New Roman" w:hAnsi="Times New Roman" w:cs="Times New Roman"/>
          <w:sz w:val="24"/>
          <w:szCs w:val="24"/>
        </w:rPr>
        <w:t>(5) Planiranje nabave provodi se na način koji omogućuje učinkovito i racionalno korištenje sredstava te sprječavanje neopravdanog dijeljenja predmeta nabave.</w:t>
      </w:r>
    </w:p>
    <w:p w14:paraId="260EBA53" w14:textId="5A9FA4FA" w:rsidR="00AC6A85" w:rsidRPr="00CE6E2C" w:rsidRDefault="00AC6A85" w:rsidP="00B47625">
      <w:pPr>
        <w:jc w:val="both"/>
        <w:rPr>
          <w:rFonts w:ascii="Times New Roman" w:hAnsi="Times New Roman" w:cs="Times New Roman"/>
          <w:sz w:val="24"/>
          <w:szCs w:val="24"/>
        </w:rPr>
      </w:pPr>
      <w:r w:rsidRPr="00CE6E2C">
        <w:rPr>
          <w:rFonts w:ascii="Times New Roman" w:hAnsi="Times New Roman" w:cs="Times New Roman"/>
          <w:sz w:val="24"/>
          <w:szCs w:val="24"/>
        </w:rPr>
        <w:t>(6) Plan nabave i sve njegove izmjene Naručitelj je obvezan objaviti na mrežnim stranicama naručitelja.</w:t>
      </w:r>
    </w:p>
    <w:bookmarkEnd w:id="0"/>
    <w:p w14:paraId="2B06D418" w14:textId="39D6A01F" w:rsidR="00B47625" w:rsidRPr="00CE6E2C" w:rsidRDefault="00B47625" w:rsidP="009A0CC6"/>
    <w:p w14:paraId="79C997D4" w14:textId="55F0234F" w:rsidR="00AC6A85" w:rsidRPr="00CE6E2C" w:rsidRDefault="00AC6A85" w:rsidP="009A0CC6"/>
    <w:p w14:paraId="4E7349A7" w14:textId="5C147F79" w:rsidR="004B6B76" w:rsidRPr="00CE6E2C" w:rsidRDefault="004B6B76" w:rsidP="004B6B76">
      <w:pPr>
        <w:pStyle w:val="Naslov1"/>
        <w:spacing w:before="0" w:after="120"/>
        <w:jc w:val="both"/>
        <w:rPr>
          <w:rFonts w:ascii="Times New Roman" w:eastAsia="Calibri" w:hAnsi="Times New Roman" w:cs="Times New Roman"/>
          <w:bCs/>
          <w:color w:val="auto"/>
          <w:sz w:val="24"/>
          <w:szCs w:val="24"/>
        </w:rPr>
      </w:pPr>
      <w:r w:rsidRPr="00CE6E2C">
        <w:rPr>
          <w:rFonts w:ascii="Times New Roman" w:eastAsia="Calibri" w:hAnsi="Times New Roman" w:cs="Times New Roman"/>
          <w:bCs/>
          <w:color w:val="auto"/>
          <w:sz w:val="24"/>
          <w:szCs w:val="24"/>
        </w:rPr>
        <w:t>PREDMET NABAVE</w:t>
      </w:r>
    </w:p>
    <w:p w14:paraId="37DD7B50" w14:textId="5ADA9022" w:rsidR="004B6B76" w:rsidRPr="00CE6E2C" w:rsidRDefault="004B6B76" w:rsidP="004B6B76">
      <w:pPr>
        <w:pStyle w:val="Naslov1"/>
        <w:spacing w:before="0"/>
        <w:jc w:val="center"/>
        <w:rPr>
          <w:rFonts w:ascii="Times New Roman" w:eastAsia="Calibri" w:hAnsi="Times New Roman" w:cs="Times New Roman"/>
          <w:color w:val="auto"/>
          <w:sz w:val="22"/>
        </w:rPr>
      </w:pPr>
      <w:r w:rsidRPr="00CE6E2C">
        <w:rPr>
          <w:rFonts w:ascii="Times New Roman" w:eastAsia="Calibri" w:hAnsi="Times New Roman" w:cs="Times New Roman"/>
          <w:color w:val="auto"/>
          <w:sz w:val="22"/>
        </w:rPr>
        <w:t xml:space="preserve">Članak </w:t>
      </w:r>
      <w:r w:rsidR="00BA5AE5" w:rsidRPr="00CE6E2C">
        <w:rPr>
          <w:rFonts w:ascii="Times New Roman" w:eastAsia="Calibri" w:hAnsi="Times New Roman" w:cs="Times New Roman"/>
          <w:color w:val="auto"/>
          <w:sz w:val="22"/>
        </w:rPr>
        <w:t>4</w:t>
      </w:r>
      <w:r w:rsidRPr="00CE6E2C">
        <w:rPr>
          <w:rFonts w:ascii="Times New Roman" w:eastAsia="Calibri" w:hAnsi="Times New Roman" w:cs="Times New Roman"/>
          <w:color w:val="auto"/>
          <w:sz w:val="22"/>
        </w:rPr>
        <w:t>.</w:t>
      </w:r>
    </w:p>
    <w:p w14:paraId="46D07844" w14:textId="77777777" w:rsidR="004B6B76" w:rsidRPr="00CE6E2C" w:rsidRDefault="004B6B76" w:rsidP="004B6B76">
      <w:pPr>
        <w:jc w:val="center"/>
        <w:rPr>
          <w:rFonts w:ascii="Times New Roman" w:eastAsia="Calibri" w:hAnsi="Times New Roman" w:cs="Times New Roman"/>
        </w:rPr>
      </w:pPr>
    </w:p>
    <w:p w14:paraId="46A29821" w14:textId="4A524A93"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(1) U postupcima jednostavne nabave predmet nabave mora biti opisan na jasan, nedvojben i precizan način koji osigurava usporedivost ponuda i predstavlja tehničku, tehnološku, oblikovnu, funkcionalnu i drugu objektivno odredivu cjelinu</w:t>
      </w:r>
      <w:r w:rsidR="00602930" w:rsidRPr="00CE6E2C">
        <w:rPr>
          <w:rFonts w:ascii="Times New Roman" w:eastAsia="Calibri" w:hAnsi="Times New Roman" w:cs="Times New Roman"/>
        </w:rPr>
        <w:t>, a može se podijeliti na grupe na temelju objektivnih kriterija, primjerice prema vrsti, svojstvima, namjeni, mjestu i/ili vremenu ispunjenja.</w:t>
      </w:r>
    </w:p>
    <w:p w14:paraId="7773FB87" w14:textId="77777777" w:rsidR="00602930" w:rsidRPr="00CE6E2C" w:rsidRDefault="00602930" w:rsidP="004B6B76">
      <w:pPr>
        <w:jc w:val="both"/>
        <w:rPr>
          <w:rFonts w:ascii="Times New Roman" w:eastAsia="Calibri" w:hAnsi="Times New Roman" w:cs="Times New Roman"/>
        </w:rPr>
      </w:pPr>
    </w:p>
    <w:p w14:paraId="14507E24" w14:textId="2579B8F6" w:rsidR="00602930" w:rsidRPr="00CE6E2C" w:rsidRDefault="00602930" w:rsidP="004B6B76">
      <w:pPr>
        <w:jc w:val="both"/>
        <w:rPr>
          <w:rFonts w:ascii="Times New Roman" w:eastAsia="Calibri" w:hAnsi="Times New Roman" w:cs="Times New Roman"/>
        </w:rPr>
      </w:pPr>
      <w:r w:rsidRPr="00CE6E2C">
        <w:rPr>
          <w:rFonts w:ascii="Times New Roman" w:eastAsia="Calibri" w:hAnsi="Times New Roman" w:cs="Times New Roman"/>
        </w:rPr>
        <w:t>(2) Vrijednost nabave ne smije se dijeliti s namjerom izbjegavanja primjene posebnih propisa ili pravila koja vrijede prema procijenjenoj vrijednosti nabave.</w:t>
      </w:r>
    </w:p>
    <w:p w14:paraId="400BFEF7" w14:textId="77777777" w:rsidR="004B6B76" w:rsidRPr="00CE6E2C" w:rsidRDefault="004B6B76" w:rsidP="004B6B76">
      <w:pPr>
        <w:jc w:val="both"/>
        <w:rPr>
          <w:rFonts w:ascii="Times New Roman" w:eastAsia="Calibri" w:hAnsi="Times New Roman" w:cs="Times New Roman"/>
        </w:rPr>
      </w:pPr>
    </w:p>
    <w:p w14:paraId="27410FA4" w14:textId="66139120" w:rsidR="004B6B76" w:rsidRPr="00CE6E2C" w:rsidRDefault="00F521FF" w:rsidP="004B6B76">
      <w:pPr>
        <w:pStyle w:val="Naslov1"/>
        <w:spacing w:before="0" w:after="120" w:line="300" w:lineRule="atLeast"/>
        <w:jc w:val="both"/>
        <w:rPr>
          <w:rFonts w:ascii="Times New Roman" w:eastAsia="Calibri" w:hAnsi="Times New Roman" w:cs="Times New Roman"/>
          <w:bCs/>
          <w:color w:val="auto"/>
          <w:sz w:val="24"/>
          <w:szCs w:val="24"/>
        </w:rPr>
      </w:pPr>
      <w:r w:rsidRPr="00CE6E2C">
        <w:rPr>
          <w:rFonts w:ascii="Times New Roman" w:eastAsia="Calibri" w:hAnsi="Times New Roman" w:cs="Times New Roman"/>
          <w:bCs/>
          <w:color w:val="auto"/>
          <w:sz w:val="24"/>
          <w:szCs w:val="24"/>
        </w:rPr>
        <w:t>RAZINE JEDNOSTAVNE NABAVE</w:t>
      </w:r>
    </w:p>
    <w:p w14:paraId="0601CC1E" w14:textId="3D30BACF"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BA5AE5" w:rsidRPr="00CE6E2C">
        <w:rPr>
          <w:rFonts w:ascii="Times New Roman" w:eastAsia="Calibri" w:hAnsi="Times New Roman" w:cs="Times New Roman"/>
          <w:bCs/>
          <w:color w:val="auto"/>
          <w:sz w:val="22"/>
        </w:rPr>
        <w:t>5</w:t>
      </w:r>
      <w:r w:rsidRPr="00CE6E2C">
        <w:rPr>
          <w:rFonts w:ascii="Times New Roman" w:hAnsi="Times New Roman" w:cs="Times New Roman"/>
          <w:bCs/>
          <w:color w:val="auto"/>
          <w:sz w:val="22"/>
        </w:rPr>
        <w:t>.</w:t>
      </w:r>
    </w:p>
    <w:p w14:paraId="57E74CB9" w14:textId="50785406" w:rsidR="00E61E02" w:rsidRPr="00CE6E2C" w:rsidRDefault="00E61E02" w:rsidP="00E61E02">
      <w:pPr>
        <w:rPr>
          <w:rFonts w:ascii="Times New Roman" w:hAnsi="Times New Roman" w:cs="Times New Roman"/>
          <w:bCs/>
          <w:sz w:val="24"/>
          <w:szCs w:val="24"/>
        </w:rPr>
      </w:pPr>
      <w:bookmarkStart w:id="1" w:name="_Hlk125989917"/>
      <w:r w:rsidRPr="00CE6E2C">
        <w:rPr>
          <w:rFonts w:ascii="Times New Roman" w:hAnsi="Times New Roman" w:cs="Times New Roman"/>
          <w:bCs/>
          <w:sz w:val="24"/>
          <w:szCs w:val="24"/>
        </w:rPr>
        <w:t>Za provođenje postupaka jednostavne nabave određuju se sljedeće razine nabave:</w:t>
      </w:r>
      <w:r w:rsidR="00F521FF" w:rsidRPr="00CE6E2C">
        <w:rPr>
          <w:rFonts w:ascii="Times New Roman" w:hAnsi="Times New Roman" w:cs="Times New Roman"/>
          <w:bCs/>
          <w:sz w:val="24"/>
          <w:szCs w:val="24"/>
        </w:rPr>
        <w:br/>
      </w:r>
    </w:p>
    <w:p w14:paraId="5F773D22" w14:textId="03B319F7" w:rsidR="00E61E02" w:rsidRPr="00CE6E2C" w:rsidRDefault="00E61E02" w:rsidP="00E61E02">
      <w:pPr>
        <w:numPr>
          <w:ilvl w:val="0"/>
          <w:numId w:val="5"/>
        </w:numPr>
        <w:spacing w:after="160" w:line="300" w:lineRule="auto"/>
        <w:rPr>
          <w:rFonts w:ascii="Times New Roman" w:hAnsi="Times New Roman" w:cs="Times New Roman"/>
          <w:bCs/>
          <w:sz w:val="24"/>
          <w:szCs w:val="24"/>
        </w:rPr>
      </w:pPr>
      <w:r w:rsidRPr="00CE6E2C">
        <w:rPr>
          <w:rFonts w:ascii="Times New Roman" w:hAnsi="Times New Roman" w:cs="Times New Roman"/>
          <w:bCs/>
          <w:sz w:val="24"/>
          <w:szCs w:val="24"/>
        </w:rPr>
        <w:t xml:space="preserve">jednostavna nabava roba, usluga i radova procijenjene vrijednosti do 15.000 </w:t>
      </w:r>
      <w:r w:rsidR="00AC6A85" w:rsidRPr="00CE6E2C">
        <w:rPr>
          <w:rFonts w:ascii="Times New Roman" w:hAnsi="Times New Roman" w:cs="Times New Roman"/>
          <w:bCs/>
          <w:sz w:val="24"/>
          <w:szCs w:val="24"/>
        </w:rPr>
        <w:t xml:space="preserve">EUR </w:t>
      </w:r>
    </w:p>
    <w:p w14:paraId="7C7118B7" w14:textId="7BD2FB69" w:rsidR="00E61E02" w:rsidRPr="00CE6E2C" w:rsidRDefault="00E61E02" w:rsidP="00E61E02">
      <w:pPr>
        <w:numPr>
          <w:ilvl w:val="0"/>
          <w:numId w:val="5"/>
        </w:numPr>
        <w:spacing w:after="160" w:line="300" w:lineRule="auto"/>
        <w:rPr>
          <w:rFonts w:ascii="Times New Roman" w:hAnsi="Times New Roman" w:cs="Times New Roman"/>
          <w:bCs/>
          <w:sz w:val="24"/>
          <w:szCs w:val="24"/>
        </w:rPr>
      </w:pPr>
      <w:r w:rsidRPr="00CE6E2C">
        <w:rPr>
          <w:rFonts w:ascii="Times New Roman" w:hAnsi="Times New Roman" w:cs="Times New Roman"/>
          <w:bCs/>
          <w:sz w:val="24"/>
          <w:szCs w:val="24"/>
        </w:rPr>
        <w:t xml:space="preserve">jednostavna nabava roba i usluga procijenjene vrijednosti veće od 15.000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do 25.000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te radova procijenjene vrijednosti veće od 15.000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do 45.000,00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w:t>
      </w:r>
    </w:p>
    <w:p w14:paraId="19CE1CBE" w14:textId="764D3AC0" w:rsidR="00E61E02" w:rsidRPr="00CE6E2C" w:rsidRDefault="00E61E02" w:rsidP="00E61E02">
      <w:pPr>
        <w:numPr>
          <w:ilvl w:val="0"/>
          <w:numId w:val="5"/>
        </w:numPr>
        <w:spacing w:after="160" w:line="300" w:lineRule="auto"/>
        <w:rPr>
          <w:rFonts w:ascii="Times New Roman" w:hAnsi="Times New Roman" w:cs="Times New Roman"/>
          <w:bCs/>
          <w:sz w:val="24"/>
          <w:szCs w:val="24"/>
        </w:rPr>
      </w:pPr>
      <w:r w:rsidRPr="00CE6E2C">
        <w:rPr>
          <w:rFonts w:ascii="Times New Roman" w:hAnsi="Times New Roman" w:cs="Times New Roman"/>
          <w:bCs/>
          <w:sz w:val="24"/>
          <w:szCs w:val="24"/>
        </w:rPr>
        <w:t xml:space="preserve">jednostavna nabava roba i usluga procijenjene vrijednosti veće od 25.000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a manje od 50.000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te radova procijenjene vrijednosti veće od 45.000 </w:t>
      </w:r>
      <w:r w:rsidR="00AC6A85" w:rsidRPr="00CE6E2C">
        <w:rPr>
          <w:rFonts w:ascii="Times New Roman" w:hAnsi="Times New Roman" w:cs="Times New Roman"/>
          <w:bCs/>
          <w:sz w:val="24"/>
          <w:szCs w:val="24"/>
        </w:rPr>
        <w:t>EUR</w:t>
      </w:r>
      <w:r w:rsidRPr="00CE6E2C">
        <w:rPr>
          <w:rFonts w:ascii="Times New Roman" w:hAnsi="Times New Roman" w:cs="Times New Roman"/>
          <w:bCs/>
          <w:sz w:val="24"/>
          <w:szCs w:val="24"/>
        </w:rPr>
        <w:t xml:space="preserve">, a manje od 100.000 </w:t>
      </w:r>
      <w:r w:rsidR="00AC6A85" w:rsidRPr="00CE6E2C">
        <w:rPr>
          <w:rFonts w:ascii="Times New Roman" w:hAnsi="Times New Roman" w:cs="Times New Roman"/>
          <w:bCs/>
          <w:sz w:val="24"/>
          <w:szCs w:val="24"/>
        </w:rPr>
        <w:t>EUR.</w:t>
      </w:r>
    </w:p>
    <w:p w14:paraId="13316D08" w14:textId="77777777" w:rsidR="00E61E02" w:rsidRPr="00CE6E2C" w:rsidRDefault="00E61E02" w:rsidP="00E61E02">
      <w:pPr>
        <w:rPr>
          <w:rFonts w:ascii="Times New Roman" w:hAnsi="Times New Roman" w:cs="Times New Roman"/>
          <w:bCs/>
          <w:sz w:val="24"/>
          <w:szCs w:val="24"/>
        </w:rPr>
      </w:pPr>
      <w:r w:rsidRPr="00CE6E2C">
        <w:rPr>
          <w:rFonts w:ascii="Times New Roman" w:hAnsi="Times New Roman" w:cs="Times New Roman"/>
          <w:bCs/>
          <w:sz w:val="24"/>
          <w:szCs w:val="24"/>
        </w:rPr>
        <w:t>Primjenu određene razine jednostavne nabave određuje procijenjena vrijednost nabave bez  PDV-a pojedinog predmeta nabave robe, radova ili usluga.</w:t>
      </w:r>
    </w:p>
    <w:bookmarkEnd w:id="1"/>
    <w:p w14:paraId="58F878D6" w14:textId="0BD3D9C1" w:rsidR="004B6B76" w:rsidRPr="00CE6E2C" w:rsidRDefault="004B6B76" w:rsidP="00F521FF">
      <w:pPr>
        <w:pStyle w:val="Odlomakpopisa"/>
        <w:widowControl w:val="0"/>
        <w:tabs>
          <w:tab w:val="left" w:pos="0"/>
        </w:tabs>
        <w:jc w:val="both"/>
        <w:rPr>
          <w:rFonts w:ascii="Times New Roman" w:eastAsia="Calibri" w:hAnsi="Times New Roman" w:cs="Times New Roman"/>
        </w:rPr>
      </w:pPr>
    </w:p>
    <w:p w14:paraId="59557A48" w14:textId="5E6587F2" w:rsidR="00AC6A85" w:rsidRPr="00CE6E2C" w:rsidRDefault="00AC6A85" w:rsidP="00AC6A85">
      <w:pPr>
        <w:pStyle w:val="Odlomakpopisa"/>
        <w:widowControl w:val="0"/>
        <w:tabs>
          <w:tab w:val="left" w:pos="0"/>
        </w:tabs>
        <w:ind w:left="0"/>
        <w:rPr>
          <w:rFonts w:ascii="Times New Roman" w:eastAsia="Calibri" w:hAnsi="Times New Roman" w:cs="Times New Roman"/>
          <w:sz w:val="24"/>
          <w:szCs w:val="24"/>
        </w:rPr>
      </w:pPr>
      <w:r w:rsidRPr="00CE6E2C">
        <w:rPr>
          <w:rFonts w:ascii="Times New Roman" w:eastAsia="Calibri" w:hAnsi="Times New Roman" w:cs="Times New Roman"/>
          <w:sz w:val="24"/>
          <w:szCs w:val="24"/>
        </w:rPr>
        <w:t>PROVEDBA POSTUPKA JEDNOSTAVNE NABAVE</w:t>
      </w:r>
    </w:p>
    <w:p w14:paraId="781D43B9" w14:textId="716D22F0" w:rsidR="00AC6A85" w:rsidRPr="00CE6E2C" w:rsidRDefault="00AC6A85" w:rsidP="00AC6A85">
      <w:pPr>
        <w:pStyle w:val="Odlomakpopisa"/>
        <w:widowControl w:val="0"/>
        <w:tabs>
          <w:tab w:val="left" w:pos="0"/>
        </w:tabs>
        <w:ind w:left="0"/>
        <w:rPr>
          <w:rFonts w:ascii="Times New Roman" w:eastAsia="Calibri" w:hAnsi="Times New Roman" w:cs="Times New Roman"/>
        </w:rPr>
      </w:pPr>
    </w:p>
    <w:p w14:paraId="02E2567D" w14:textId="74971383" w:rsidR="00E8471A" w:rsidRPr="00CE6E2C" w:rsidRDefault="00E8471A" w:rsidP="00AC6A85">
      <w:pPr>
        <w:pStyle w:val="Odlomakpopisa"/>
        <w:widowControl w:val="0"/>
        <w:tabs>
          <w:tab w:val="left" w:pos="0"/>
        </w:tabs>
        <w:ind w:left="0"/>
        <w:rPr>
          <w:rFonts w:ascii="Times New Roman" w:eastAsia="Calibri" w:hAnsi="Times New Roman" w:cs="Times New Roman"/>
        </w:rPr>
      </w:pPr>
      <w:r w:rsidRPr="00CE6E2C">
        <w:rPr>
          <w:rFonts w:ascii="Times New Roman" w:eastAsia="Calibri" w:hAnsi="Times New Roman" w:cs="Times New Roman"/>
        </w:rPr>
        <w:t>RAVNATELJ</w:t>
      </w:r>
      <w:r w:rsidR="00A1300F" w:rsidRPr="00CE6E2C">
        <w:rPr>
          <w:rFonts w:ascii="Times New Roman" w:eastAsia="Calibri" w:hAnsi="Times New Roman" w:cs="Times New Roman"/>
        </w:rPr>
        <w:t>/ČELNIK NARUČITELJA</w:t>
      </w:r>
    </w:p>
    <w:p w14:paraId="6363E8D3" w14:textId="7A06B9F7" w:rsidR="00153D20" w:rsidRPr="00CE6E2C" w:rsidRDefault="00153D20" w:rsidP="00AC6A85">
      <w:pPr>
        <w:pStyle w:val="Odlomakpopisa"/>
        <w:widowControl w:val="0"/>
        <w:tabs>
          <w:tab w:val="left" w:pos="0"/>
        </w:tabs>
        <w:ind w:left="0"/>
        <w:rPr>
          <w:rFonts w:ascii="Times New Roman" w:eastAsia="Calibri" w:hAnsi="Times New Roman" w:cs="Times New Roman"/>
        </w:rPr>
      </w:pPr>
    </w:p>
    <w:p w14:paraId="3D910220" w14:textId="4678CC24" w:rsidR="00AC6A85" w:rsidRPr="00CE6E2C" w:rsidRDefault="00AC6A85" w:rsidP="00AC6A85">
      <w:pPr>
        <w:pStyle w:val="Odlomakpopisa"/>
        <w:widowControl w:val="0"/>
        <w:tabs>
          <w:tab w:val="left" w:pos="0"/>
        </w:tabs>
        <w:rPr>
          <w:rFonts w:ascii="Times New Roman" w:eastAsia="Calibri" w:hAnsi="Times New Roman" w:cs="Times New Roman"/>
        </w:rPr>
      </w:pP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t xml:space="preserve">Članak </w:t>
      </w:r>
      <w:r w:rsidR="00BA5AE5" w:rsidRPr="00CE6E2C">
        <w:rPr>
          <w:rFonts w:ascii="Times New Roman" w:eastAsia="Calibri" w:hAnsi="Times New Roman" w:cs="Times New Roman"/>
        </w:rPr>
        <w:t>6</w:t>
      </w:r>
      <w:r w:rsidRPr="00CE6E2C">
        <w:rPr>
          <w:rFonts w:ascii="Times New Roman" w:eastAsia="Calibri" w:hAnsi="Times New Roman" w:cs="Times New Roman"/>
        </w:rPr>
        <w:t>.</w:t>
      </w:r>
    </w:p>
    <w:p w14:paraId="5616FC6E" w14:textId="77777777" w:rsidR="00153D20" w:rsidRPr="00CE6E2C" w:rsidRDefault="00153D20" w:rsidP="00AC6A85">
      <w:pPr>
        <w:pStyle w:val="Odlomakpopisa"/>
        <w:widowControl w:val="0"/>
        <w:tabs>
          <w:tab w:val="left" w:pos="0"/>
        </w:tabs>
        <w:rPr>
          <w:rFonts w:ascii="Times New Roman" w:eastAsia="Calibri" w:hAnsi="Times New Roman" w:cs="Times New Roman"/>
        </w:rPr>
      </w:pPr>
    </w:p>
    <w:p w14:paraId="606EA7B0" w14:textId="77777777" w:rsidR="00153D20" w:rsidRPr="00CE6E2C" w:rsidRDefault="00AC6A85" w:rsidP="00AC6A85">
      <w:pPr>
        <w:spacing w:line="300" w:lineRule="atLeast"/>
        <w:rPr>
          <w:rFonts w:ascii="Times New Roman" w:eastAsia="Calibri" w:hAnsi="Times New Roman" w:cs="Times New Roman"/>
          <w:sz w:val="24"/>
          <w:szCs w:val="24"/>
        </w:rPr>
      </w:pPr>
      <w:r w:rsidRPr="00CE6E2C">
        <w:rPr>
          <w:rFonts w:ascii="Times New Roman" w:eastAsia="Calibri" w:hAnsi="Times New Roman" w:cs="Times New Roman"/>
          <w:sz w:val="24"/>
          <w:szCs w:val="24"/>
        </w:rPr>
        <w:t xml:space="preserve">(1) </w:t>
      </w:r>
      <w:r w:rsidR="004714CC" w:rsidRPr="00CE6E2C">
        <w:rPr>
          <w:rFonts w:ascii="Times New Roman" w:eastAsia="Calibri" w:hAnsi="Times New Roman" w:cs="Times New Roman"/>
          <w:sz w:val="24"/>
          <w:szCs w:val="24"/>
        </w:rPr>
        <w:t xml:space="preserve">O pokretanju postupka jednostavne nabave odlučuje </w:t>
      </w:r>
      <w:r w:rsidRPr="00CE6E2C">
        <w:rPr>
          <w:rFonts w:ascii="Times New Roman" w:eastAsia="Calibri" w:hAnsi="Times New Roman" w:cs="Times New Roman"/>
          <w:sz w:val="24"/>
          <w:szCs w:val="24"/>
        </w:rPr>
        <w:t xml:space="preserve">ravnatelj kao </w:t>
      </w:r>
      <w:r w:rsidR="004714CC" w:rsidRPr="00CE6E2C">
        <w:rPr>
          <w:rFonts w:ascii="Times New Roman" w:eastAsia="Calibri" w:hAnsi="Times New Roman" w:cs="Times New Roman"/>
          <w:sz w:val="24"/>
          <w:szCs w:val="24"/>
        </w:rPr>
        <w:t>čelnik Naručitelja.</w:t>
      </w:r>
    </w:p>
    <w:p w14:paraId="48EBC033" w14:textId="08B9DE15" w:rsidR="00153D20" w:rsidRPr="00CE6E2C" w:rsidRDefault="00153D20" w:rsidP="00153D20">
      <w:pPr>
        <w:jc w:val="both"/>
        <w:rPr>
          <w:rFonts w:ascii="Times New Roman" w:hAnsi="Times New Roman" w:cs="Times New Roman"/>
          <w:sz w:val="24"/>
          <w:szCs w:val="24"/>
        </w:rPr>
      </w:pPr>
      <w:r w:rsidRPr="00CE6E2C">
        <w:rPr>
          <w:rFonts w:ascii="Times New Roman" w:hAnsi="Times New Roman" w:cs="Times New Roman"/>
          <w:sz w:val="24"/>
          <w:szCs w:val="24"/>
        </w:rPr>
        <w:t>(</w:t>
      </w:r>
      <w:r w:rsidRPr="00CE6E2C">
        <w:rPr>
          <w:rFonts w:ascii="Times New Roman" w:hAnsi="Times New Roman" w:cs="Times New Roman"/>
          <w:sz w:val="24"/>
          <w:szCs w:val="24"/>
        </w:rPr>
        <w:t>2</w:t>
      </w:r>
      <w:r w:rsidRPr="00CE6E2C">
        <w:rPr>
          <w:rFonts w:ascii="Times New Roman" w:hAnsi="Times New Roman" w:cs="Times New Roman"/>
          <w:sz w:val="24"/>
          <w:szCs w:val="24"/>
        </w:rPr>
        <w:t>) Ravnatelj je odgovoran je za zakonitost i pravilnost provedbe postupaka jednostavne nabave.</w:t>
      </w:r>
    </w:p>
    <w:p w14:paraId="173931B5" w14:textId="0139A553" w:rsidR="00153D20" w:rsidRPr="00CE6E2C" w:rsidRDefault="00153D20" w:rsidP="00153D20">
      <w:pPr>
        <w:jc w:val="both"/>
        <w:rPr>
          <w:rFonts w:ascii="Times New Roman" w:hAnsi="Times New Roman" w:cs="Times New Roman"/>
          <w:sz w:val="24"/>
          <w:szCs w:val="24"/>
        </w:rPr>
      </w:pPr>
      <w:r w:rsidRPr="00CE6E2C">
        <w:rPr>
          <w:rFonts w:ascii="Times New Roman" w:hAnsi="Times New Roman" w:cs="Times New Roman"/>
          <w:sz w:val="24"/>
          <w:szCs w:val="24"/>
        </w:rPr>
        <w:t>(</w:t>
      </w:r>
      <w:r w:rsidRPr="00CE6E2C">
        <w:rPr>
          <w:rFonts w:ascii="Times New Roman" w:hAnsi="Times New Roman" w:cs="Times New Roman"/>
          <w:sz w:val="24"/>
          <w:szCs w:val="24"/>
        </w:rPr>
        <w:t>3</w:t>
      </w:r>
      <w:r w:rsidRPr="00CE6E2C">
        <w:rPr>
          <w:rFonts w:ascii="Times New Roman" w:hAnsi="Times New Roman" w:cs="Times New Roman"/>
          <w:sz w:val="24"/>
          <w:szCs w:val="24"/>
        </w:rPr>
        <w:t>) Ravnatelj donosi odluku o pokretanju postupka jednostavne nabave, imenuje povjerenstvo za provedbu postupka jednostavne nabave, odlučuje o odabiru ponude ili poništenju postupka jednostavne nabave, te odlučuje o prigovorima gospodarskih subjekata,  kada je to predviđeno ovim Pravilnikom.</w:t>
      </w:r>
    </w:p>
    <w:p w14:paraId="0BA23172" w14:textId="21BD92AC" w:rsidR="00153D20" w:rsidRPr="00CE6E2C" w:rsidRDefault="00153D20" w:rsidP="00153D20">
      <w:pPr>
        <w:spacing w:line="300" w:lineRule="atLeast"/>
        <w:jc w:val="both"/>
        <w:rPr>
          <w:rFonts w:ascii="Times New Roman" w:eastAsia="Calibri" w:hAnsi="Times New Roman" w:cs="Times New Roman"/>
          <w:sz w:val="24"/>
          <w:szCs w:val="24"/>
        </w:rPr>
      </w:pPr>
      <w:r w:rsidRPr="00CE6E2C">
        <w:rPr>
          <w:rFonts w:ascii="Times New Roman" w:eastAsia="Calibri" w:hAnsi="Times New Roman" w:cs="Times New Roman"/>
          <w:sz w:val="24"/>
          <w:szCs w:val="24"/>
        </w:rPr>
        <w:t xml:space="preserve">(4) </w:t>
      </w:r>
      <w:r w:rsidRPr="00CE6E2C">
        <w:rPr>
          <w:rFonts w:ascii="Times New Roman" w:eastAsia="Calibri" w:hAnsi="Times New Roman" w:cs="Times New Roman"/>
          <w:sz w:val="24"/>
          <w:szCs w:val="24"/>
        </w:rPr>
        <w:t>Cijeli tijek postupka jednostavne nabave mora biti dokumentiran.</w:t>
      </w:r>
    </w:p>
    <w:p w14:paraId="00B099FF" w14:textId="77777777" w:rsidR="00153D20" w:rsidRPr="00CE6E2C" w:rsidRDefault="00153D20" w:rsidP="00153D20">
      <w:pPr>
        <w:spacing w:line="300" w:lineRule="atLeast"/>
        <w:jc w:val="both"/>
        <w:rPr>
          <w:rFonts w:ascii="Times New Roman" w:eastAsia="Calibri" w:hAnsi="Times New Roman" w:cs="Times New Roman"/>
          <w:sz w:val="24"/>
          <w:szCs w:val="24"/>
        </w:rPr>
      </w:pPr>
    </w:p>
    <w:p w14:paraId="650992E7" w14:textId="77777777" w:rsidR="00153D20" w:rsidRPr="00CE6E2C" w:rsidRDefault="00153D20" w:rsidP="00153D20">
      <w:pPr>
        <w:pStyle w:val="Naslov1"/>
        <w:spacing w:before="0" w:after="120" w:line="300" w:lineRule="atLeast"/>
        <w:jc w:val="both"/>
        <w:rPr>
          <w:rFonts w:ascii="Times New Roman" w:hAnsi="Times New Roman" w:cs="Times New Roman"/>
          <w:color w:val="auto"/>
          <w:sz w:val="22"/>
        </w:rPr>
      </w:pPr>
      <w:r w:rsidRPr="00CE6E2C">
        <w:rPr>
          <w:rFonts w:ascii="Times New Roman" w:eastAsia="Calibri" w:hAnsi="Times New Roman" w:cs="Times New Roman"/>
          <w:color w:val="auto"/>
          <w:sz w:val="22"/>
        </w:rPr>
        <w:t>STRUČNO POVJERENSTVO</w:t>
      </w:r>
    </w:p>
    <w:p w14:paraId="3B559790" w14:textId="603EBB19" w:rsidR="00153D20" w:rsidRPr="00CE6E2C" w:rsidRDefault="00153D20" w:rsidP="00153D20">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r>
      <w:r w:rsidRPr="00CE6E2C">
        <w:rPr>
          <w:rFonts w:ascii="Times New Roman" w:eastAsia="Calibri" w:hAnsi="Times New Roman" w:cs="Times New Roman"/>
        </w:rPr>
        <w:tab/>
        <w:t xml:space="preserve">Članak </w:t>
      </w:r>
      <w:r w:rsidR="00BA5AE5" w:rsidRPr="00CE6E2C">
        <w:rPr>
          <w:rFonts w:ascii="Times New Roman" w:eastAsia="Calibri" w:hAnsi="Times New Roman" w:cs="Times New Roman"/>
        </w:rPr>
        <w:t>7</w:t>
      </w:r>
      <w:r w:rsidRPr="00CE6E2C">
        <w:rPr>
          <w:rFonts w:ascii="Times New Roman" w:eastAsia="Calibri" w:hAnsi="Times New Roman" w:cs="Times New Roman"/>
        </w:rPr>
        <w:t>.</w:t>
      </w:r>
    </w:p>
    <w:p w14:paraId="5DA43B83" w14:textId="77777777" w:rsidR="00153D20" w:rsidRPr="00CE6E2C" w:rsidRDefault="00153D20" w:rsidP="00153D20">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Čelnik Naručitelja odlukom o imenovanju imenuje Povjerenstvo za jednostavnu nabavu (u daljnjem tekstu: Povjerenstvo) te određuje njegove obveze i ovlasti u provođenju postupaka jednostavne nabave. </w:t>
      </w:r>
    </w:p>
    <w:p w14:paraId="008C0662" w14:textId="77777777" w:rsidR="00153D20" w:rsidRPr="00CE6E2C" w:rsidRDefault="00153D20" w:rsidP="00153D20">
      <w:pPr>
        <w:spacing w:after="120" w:line="300" w:lineRule="atLeast"/>
        <w:jc w:val="both"/>
        <w:rPr>
          <w:rFonts w:ascii="Times New Roman" w:hAnsi="Times New Roman" w:cs="Times New Roman"/>
        </w:rPr>
      </w:pPr>
      <w:r w:rsidRPr="00CE6E2C">
        <w:rPr>
          <w:rFonts w:ascii="Times New Roman" w:eastAsia="Calibri" w:hAnsi="Times New Roman" w:cs="Times New Roman"/>
        </w:rPr>
        <w:t xml:space="preserve">(2) U sastavu Povjerenstva su najmanje tri člana koji ne moraju biti zaposlenici Naručitelja. </w:t>
      </w:r>
    </w:p>
    <w:p w14:paraId="16DD7F66" w14:textId="12106DA8" w:rsidR="00153D20" w:rsidRPr="00CE6E2C" w:rsidRDefault="00153D20" w:rsidP="00153D20">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(3) Obveze i ovlasti Povjerenstva su:</w:t>
      </w:r>
    </w:p>
    <w:p w14:paraId="56E9A6E2" w14:textId="43286978" w:rsidR="00153D20" w:rsidRPr="00CE6E2C" w:rsidRDefault="00153D20" w:rsidP="00153D20">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 priprema postupka </w:t>
      </w:r>
      <w:r w:rsidR="00A1300F" w:rsidRPr="00CE6E2C">
        <w:rPr>
          <w:rFonts w:ascii="Times New Roman" w:eastAsia="Calibri" w:hAnsi="Times New Roman" w:cs="Times New Roman"/>
        </w:rPr>
        <w:t xml:space="preserve">jednostavne </w:t>
      </w:r>
      <w:r w:rsidRPr="00CE6E2C">
        <w:rPr>
          <w:rFonts w:ascii="Times New Roman" w:eastAsia="Calibri" w:hAnsi="Times New Roman" w:cs="Times New Roman"/>
        </w:rPr>
        <w:t>nabave:</w:t>
      </w:r>
      <w:r w:rsidRPr="00CE6E2C">
        <w:rPr>
          <w:rFonts w:ascii="Times New Roman" w:eastAsia="Calibri" w:hAnsi="Times New Roman" w:cs="Times New Roman"/>
        </w:rPr>
        <w:t xml:space="preserve"> ispitivanje tržišta (prikupljanje informacija o potencijalnim ponuditeljima, cijenama, kvaliteti),</w:t>
      </w:r>
      <w:r w:rsidRPr="00CE6E2C">
        <w:rPr>
          <w:rFonts w:ascii="Times New Roman" w:eastAsia="Calibri" w:hAnsi="Times New Roman" w:cs="Times New Roman"/>
        </w:rPr>
        <w:t xml:space="preserve"> </w:t>
      </w:r>
      <w:r w:rsidR="00A1300F" w:rsidRPr="00CE6E2C">
        <w:rPr>
          <w:rFonts w:ascii="Times New Roman" w:eastAsia="Calibri" w:hAnsi="Times New Roman" w:cs="Times New Roman"/>
        </w:rPr>
        <w:t>dogovor oko</w:t>
      </w:r>
      <w:r w:rsidRPr="00CE6E2C">
        <w:rPr>
          <w:rFonts w:ascii="Times New Roman" w:eastAsia="Calibri" w:hAnsi="Times New Roman" w:cs="Times New Roman"/>
        </w:rPr>
        <w:t xml:space="preserve"> uvjeta vezanih uz predmet nabave</w:t>
      </w:r>
      <w:r w:rsidRPr="00CE6E2C">
        <w:rPr>
          <w:rFonts w:ascii="Times New Roman" w:eastAsia="Calibri" w:hAnsi="Times New Roman" w:cs="Times New Roman"/>
        </w:rPr>
        <w:t xml:space="preserve"> </w:t>
      </w:r>
      <w:r w:rsidRPr="00CE6E2C">
        <w:rPr>
          <w:rFonts w:ascii="Times New Roman" w:eastAsia="Calibri" w:hAnsi="Times New Roman" w:cs="Times New Roman"/>
        </w:rPr>
        <w:t>potrebnog sadržaja</w:t>
      </w:r>
      <w:r w:rsidR="00A1300F" w:rsidRPr="00CE6E2C">
        <w:rPr>
          <w:rFonts w:ascii="Times New Roman" w:eastAsia="Calibri" w:hAnsi="Times New Roman" w:cs="Times New Roman"/>
        </w:rPr>
        <w:t xml:space="preserve"> potrebne </w:t>
      </w:r>
      <w:r w:rsidRPr="00CE6E2C">
        <w:rPr>
          <w:rFonts w:ascii="Times New Roman" w:eastAsia="Calibri" w:hAnsi="Times New Roman" w:cs="Times New Roman"/>
        </w:rPr>
        <w:t>dokumentacije/uputa za prikupljanje ponuda, priprema poziva na dostavu ponuda,</w:t>
      </w:r>
      <w:r w:rsidR="00A1300F" w:rsidRPr="00CE6E2C">
        <w:rPr>
          <w:rFonts w:ascii="Times New Roman" w:eastAsia="Calibri" w:hAnsi="Times New Roman" w:cs="Times New Roman"/>
        </w:rPr>
        <w:t xml:space="preserve"> rokova za prikupljanje ponuda, načina dostave ponuda,</w:t>
      </w:r>
      <w:r w:rsidRPr="00CE6E2C">
        <w:rPr>
          <w:rFonts w:ascii="Times New Roman" w:eastAsia="Calibri" w:hAnsi="Times New Roman" w:cs="Times New Roman"/>
        </w:rPr>
        <w:t xml:space="preserve"> tehničkih specifikacija, ponudbenih troškovnika i ostalih dokumenata vezanih uz predmet nabave,</w:t>
      </w:r>
    </w:p>
    <w:p w14:paraId="5CB3FD53" w14:textId="00630993" w:rsidR="00153D20" w:rsidRPr="00CE6E2C" w:rsidRDefault="00153D20" w:rsidP="00153D20">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 provedba postupka nabave: slanje poziva na dostavu ponuda gospodarskim subjektima, javna objava poziva na dostavu ponuda, otvaranje pristiglih ponuda, izrada zapisnika o pregledu i ocjeni ponuda, izrada odluke o odabiru sukladno kriteriju za odabir i uvjetima propisanima pozivom na dostavu ponuda ili izrada odluke o poništenju. </w:t>
      </w:r>
    </w:p>
    <w:p w14:paraId="7272EBDF" w14:textId="728CEC47" w:rsidR="00A1300F" w:rsidRPr="00CE6E2C" w:rsidRDefault="00A1300F" w:rsidP="00153D20">
      <w:pPr>
        <w:spacing w:after="120" w:line="300" w:lineRule="atLeast"/>
        <w:jc w:val="both"/>
        <w:rPr>
          <w:rFonts w:ascii="Times New Roman" w:eastAsia="Calibri" w:hAnsi="Times New Roman" w:cs="Times New Roman"/>
          <w:sz w:val="24"/>
          <w:szCs w:val="24"/>
        </w:rPr>
      </w:pPr>
      <w:r w:rsidRPr="00CE6E2C">
        <w:rPr>
          <w:rFonts w:ascii="Times New Roman" w:eastAsia="Calibri" w:hAnsi="Times New Roman" w:cs="Times New Roman"/>
          <w:sz w:val="24"/>
          <w:szCs w:val="24"/>
        </w:rPr>
        <w:t xml:space="preserve">KRITERIJ ZA ODABIR PONUDE U POSTUPKU JEDNOSTAVNE NABAVE </w:t>
      </w:r>
    </w:p>
    <w:p w14:paraId="23514EEA" w14:textId="4E03BA68" w:rsidR="00A1300F" w:rsidRPr="00CE6E2C" w:rsidRDefault="00A1300F" w:rsidP="00A1300F">
      <w:pPr>
        <w:spacing w:after="120" w:line="300" w:lineRule="atLeast"/>
        <w:jc w:val="center"/>
        <w:rPr>
          <w:rFonts w:ascii="Times New Roman" w:eastAsia="Calibri" w:hAnsi="Times New Roman" w:cs="Times New Roman"/>
        </w:rPr>
      </w:pPr>
      <w:r w:rsidRPr="00CE6E2C">
        <w:rPr>
          <w:rFonts w:ascii="Times New Roman" w:eastAsia="Calibri" w:hAnsi="Times New Roman" w:cs="Times New Roman"/>
        </w:rPr>
        <w:t>Članak 8.</w:t>
      </w:r>
    </w:p>
    <w:p w14:paraId="0825BFE4" w14:textId="57DCDA5D" w:rsidR="00A1300F" w:rsidRPr="00CE6E2C" w:rsidRDefault="0024060F" w:rsidP="0024060F">
      <w:pPr>
        <w:pStyle w:val="Odlomakpopisa"/>
        <w:numPr>
          <w:ilvl w:val="0"/>
          <w:numId w:val="10"/>
        </w:numPr>
        <w:spacing w:after="120" w:line="300" w:lineRule="atLeast"/>
        <w:ind w:left="0" w:firstLine="0"/>
        <w:rPr>
          <w:rFonts w:ascii="Times New Roman" w:eastAsia="Calibri" w:hAnsi="Times New Roman" w:cs="Times New Roman"/>
        </w:rPr>
      </w:pPr>
      <w:r w:rsidRPr="00CE6E2C">
        <w:rPr>
          <w:rFonts w:ascii="Times New Roman" w:eastAsia="Calibri" w:hAnsi="Times New Roman" w:cs="Times New Roman"/>
        </w:rPr>
        <w:t>U postupcima jednostavne nabave kriterij za odabir ponude je najniža cijena ii ekonomski najpovoljnija ponuda.</w:t>
      </w:r>
    </w:p>
    <w:p w14:paraId="0F80FB83" w14:textId="3B2EE114" w:rsidR="0024060F" w:rsidRPr="00CE6E2C" w:rsidRDefault="0024060F" w:rsidP="0024060F">
      <w:pPr>
        <w:pStyle w:val="Odlomakpopisa"/>
        <w:numPr>
          <w:ilvl w:val="0"/>
          <w:numId w:val="10"/>
        </w:numPr>
        <w:spacing w:after="120" w:line="300" w:lineRule="atLeast"/>
        <w:ind w:left="0" w:firstLine="0"/>
        <w:jc w:val="both"/>
        <w:rPr>
          <w:rFonts w:ascii="Times New Roman" w:eastAsia="Calibri" w:hAnsi="Times New Roman" w:cs="Times New Roman"/>
        </w:rPr>
      </w:pPr>
      <w:r w:rsidRPr="00CE6E2C">
        <w:rPr>
          <w:rFonts w:ascii="Times New Roman" w:eastAsia="Calibri" w:hAnsi="Times New Roman" w:cs="Times New Roman"/>
        </w:rPr>
        <w:t>Ako je kriterij ekonomski najpovoljnija ponuda, osim kriterija cijene mogu se koristiti i drugi kriteriji povezani s predmetom nabave, npr. kriterij kvalitete, tehničke prednosti, estetske i funkcionalne osobine, ekološke osobine, operativni troškovi, ekonomičnost, datum isporuke, rok isporuke ili rok izvršenja, jamstveni rok i slično.</w:t>
      </w:r>
    </w:p>
    <w:p w14:paraId="3A6AB8B5" w14:textId="77777777" w:rsidR="0024060F" w:rsidRPr="00CE6E2C" w:rsidRDefault="0024060F" w:rsidP="0024060F">
      <w:pPr>
        <w:pStyle w:val="Odlomakpopisa"/>
        <w:numPr>
          <w:ilvl w:val="0"/>
          <w:numId w:val="10"/>
        </w:numPr>
        <w:ind w:left="0" w:firstLine="0"/>
        <w:jc w:val="both"/>
        <w:rPr>
          <w:rFonts w:ascii="Times New Roman" w:hAnsi="Times New Roman" w:cs="Times New Roman"/>
          <w:sz w:val="24"/>
          <w:szCs w:val="24"/>
        </w:rPr>
      </w:pPr>
      <w:r w:rsidRPr="00CE6E2C">
        <w:rPr>
          <w:rFonts w:ascii="Times New Roman" w:hAnsi="Times New Roman" w:cs="Times New Roman"/>
          <w:sz w:val="24"/>
          <w:szCs w:val="24"/>
        </w:rPr>
        <w:t>Kada se kao kriterij odabira koristi ekonomski najpovoljnija ponuda, kriteriji i način bodovanja moraju biti unaprijed određeni i navedeni u pozivu na dostavu ponuda ili drugoj dokumentaciji postupka jednostavne nabave.</w:t>
      </w:r>
    </w:p>
    <w:p w14:paraId="1BE219B4" w14:textId="77777777" w:rsidR="00153D20" w:rsidRPr="00CE6E2C" w:rsidRDefault="00153D20" w:rsidP="00153D20">
      <w:pPr>
        <w:spacing w:line="300" w:lineRule="atLeast"/>
        <w:jc w:val="both"/>
        <w:rPr>
          <w:rFonts w:ascii="Times New Roman" w:eastAsia="Calibri" w:hAnsi="Times New Roman" w:cs="Times New Roman"/>
          <w:sz w:val="24"/>
          <w:szCs w:val="24"/>
        </w:rPr>
      </w:pPr>
    </w:p>
    <w:p w14:paraId="0C73FC17" w14:textId="75263049" w:rsidR="004B6B76" w:rsidRPr="00CE6E2C" w:rsidRDefault="00153D20" w:rsidP="00153D20">
      <w:pPr>
        <w:spacing w:line="300" w:lineRule="atLeast"/>
        <w:jc w:val="both"/>
        <w:rPr>
          <w:rFonts w:ascii="Times New Roman" w:eastAsia="Calibri" w:hAnsi="Times New Roman" w:cs="Times New Roman"/>
          <w:sz w:val="24"/>
          <w:szCs w:val="24"/>
        </w:rPr>
      </w:pPr>
      <w:r w:rsidRPr="00CE6E2C">
        <w:rPr>
          <w:rFonts w:ascii="Times New Roman" w:eastAsia="Calibri" w:hAnsi="Times New Roman" w:cs="Times New Roman"/>
          <w:sz w:val="24"/>
          <w:szCs w:val="24"/>
        </w:rPr>
        <w:t xml:space="preserve"> </w:t>
      </w:r>
      <w:r w:rsidR="004B6B76" w:rsidRPr="00CE6E2C">
        <w:rPr>
          <w:rFonts w:ascii="Times New Roman" w:eastAsia="Calibri" w:hAnsi="Times New Roman" w:cs="Times New Roman"/>
          <w:sz w:val="24"/>
          <w:szCs w:val="24"/>
        </w:rPr>
        <w:t>POSTUPAK JEDNOSTAVNE NABAVE PROCIJENJENE VRIJEDNOSTI DO 15.000,00 EURA</w:t>
      </w:r>
    </w:p>
    <w:p w14:paraId="55175EC6" w14:textId="77777777" w:rsidR="00E8471A" w:rsidRPr="00CE6E2C" w:rsidRDefault="00E8471A" w:rsidP="00153D20">
      <w:pPr>
        <w:spacing w:line="300" w:lineRule="atLeast"/>
        <w:jc w:val="both"/>
        <w:rPr>
          <w:rFonts w:ascii="Times New Roman" w:hAnsi="Times New Roman" w:cs="Times New Roman"/>
        </w:rPr>
      </w:pPr>
    </w:p>
    <w:p w14:paraId="589AAF22" w14:textId="20CD08BC" w:rsidR="004B6B76" w:rsidRPr="00CE6E2C" w:rsidRDefault="004B6B76" w:rsidP="004B6B76">
      <w:pPr>
        <w:pStyle w:val="Naslov1"/>
        <w:spacing w:before="0" w:after="120" w:line="300" w:lineRule="atLeast"/>
        <w:jc w:val="center"/>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 xml:space="preserve">Članak </w:t>
      </w:r>
      <w:r w:rsidR="0024060F" w:rsidRPr="00CE6E2C">
        <w:rPr>
          <w:rFonts w:ascii="Times New Roman" w:eastAsia="Calibri" w:hAnsi="Times New Roman" w:cs="Times New Roman"/>
          <w:bCs/>
          <w:color w:val="auto"/>
          <w:sz w:val="22"/>
        </w:rPr>
        <w:t>9</w:t>
      </w:r>
      <w:r w:rsidRPr="00CE6E2C">
        <w:rPr>
          <w:rFonts w:ascii="Times New Roman" w:eastAsia="Calibri" w:hAnsi="Times New Roman" w:cs="Times New Roman"/>
          <w:bCs/>
          <w:color w:val="auto"/>
          <w:sz w:val="22"/>
        </w:rPr>
        <w:t xml:space="preserve">. </w:t>
      </w:r>
    </w:p>
    <w:p w14:paraId="413D8EB5" w14:textId="19F70B81" w:rsidR="004B6B76" w:rsidRPr="00CE6E2C" w:rsidRDefault="004B6B76" w:rsidP="00951D02">
      <w:pPr>
        <w:jc w:val="both"/>
        <w:rPr>
          <w:rFonts w:ascii="Times New Roman" w:eastAsia="Calibri" w:hAnsi="Times New Roman" w:cs="Times New Roman"/>
        </w:rPr>
      </w:pPr>
      <w:r w:rsidRPr="00CE6E2C">
        <w:rPr>
          <w:rFonts w:ascii="Times New Roman" w:eastAsia="Calibri" w:hAnsi="Times New Roman" w:cs="Times New Roman"/>
        </w:rPr>
        <w:t>(1) Postupak nabave</w:t>
      </w:r>
      <w:r w:rsidR="00951D02" w:rsidRPr="00CE6E2C">
        <w:rPr>
          <w:rFonts w:ascii="Times New Roman" w:eastAsia="Calibri" w:hAnsi="Times New Roman" w:cs="Times New Roman"/>
        </w:rPr>
        <w:t xml:space="preserve"> </w:t>
      </w:r>
      <w:r w:rsidRPr="00CE6E2C">
        <w:rPr>
          <w:rFonts w:ascii="Times New Roman" w:eastAsia="Calibri" w:hAnsi="Times New Roman" w:cs="Times New Roman"/>
        </w:rPr>
        <w:t xml:space="preserve">roba, usluga i radova procijenjene vrijednosti do 15.000,00 </w:t>
      </w:r>
      <w:r w:rsidR="007F6581" w:rsidRPr="00CE6E2C">
        <w:rPr>
          <w:rFonts w:ascii="Times New Roman" w:eastAsia="Calibri" w:hAnsi="Times New Roman" w:cs="Times New Roman"/>
        </w:rPr>
        <w:t>EUR</w:t>
      </w:r>
      <w:r w:rsidRPr="00CE6E2C">
        <w:rPr>
          <w:rFonts w:ascii="Times New Roman" w:eastAsia="Calibri" w:hAnsi="Times New Roman" w:cs="Times New Roman"/>
        </w:rPr>
        <w:t xml:space="preserve"> provodi se u pravilu elektroničkim sredstvima komunikacije prikupljanjem jedne ili više ponuda/predračuna gospodarskih subjekata ili javnom objavom. </w:t>
      </w:r>
    </w:p>
    <w:p w14:paraId="7C84B22C" w14:textId="77777777" w:rsidR="00951D02" w:rsidRPr="00CE6E2C" w:rsidRDefault="00951D02" w:rsidP="004122DA">
      <w:pPr>
        <w:ind w:firstLine="708"/>
        <w:jc w:val="both"/>
        <w:rPr>
          <w:rFonts w:ascii="Times New Roman" w:eastAsia="Calibri" w:hAnsi="Times New Roman" w:cs="Times New Roman"/>
        </w:rPr>
      </w:pPr>
    </w:p>
    <w:p w14:paraId="098A4CDE" w14:textId="100ED7E7" w:rsidR="00113C6E" w:rsidRPr="00CE6E2C" w:rsidRDefault="00F54EDB" w:rsidP="00F54EDB">
      <w:pPr>
        <w:jc w:val="both"/>
        <w:rPr>
          <w:rFonts w:ascii="Times New Roman" w:eastAsia="Calibri" w:hAnsi="Times New Roman" w:cs="Times New Roman"/>
        </w:rPr>
      </w:pPr>
      <w:r w:rsidRPr="00CE6E2C">
        <w:rPr>
          <w:rFonts w:ascii="Times New Roman" w:eastAsia="Calibri" w:hAnsi="Times New Roman" w:cs="Times New Roman"/>
        </w:rPr>
        <w:t xml:space="preserve">(2) </w:t>
      </w:r>
      <w:r w:rsidR="00951D02" w:rsidRPr="00CE6E2C">
        <w:rPr>
          <w:rFonts w:ascii="Times New Roman" w:eastAsia="Calibri" w:hAnsi="Times New Roman" w:cs="Times New Roman"/>
        </w:rPr>
        <w:t>N</w:t>
      </w:r>
      <w:r w:rsidR="004122DA" w:rsidRPr="00CE6E2C">
        <w:rPr>
          <w:rFonts w:ascii="Times New Roman" w:eastAsia="Calibri" w:hAnsi="Times New Roman" w:cs="Times New Roman"/>
        </w:rPr>
        <w:t>abava, roba, usluga i radova procijenjene vrijednosti do jednako 5.000,00 EUR provodi se izravnim ugovaranjem s jednim ponuditeljem izdavanjem narudžbenice ili zaključivanjem ugovora, temeljem primljene njegove ponude ili predračuna.</w:t>
      </w:r>
    </w:p>
    <w:p w14:paraId="37F71193" w14:textId="77777777" w:rsidR="00951D02" w:rsidRPr="00CE6E2C" w:rsidRDefault="00951D02" w:rsidP="004122DA">
      <w:pPr>
        <w:ind w:firstLine="708"/>
        <w:jc w:val="both"/>
        <w:rPr>
          <w:rFonts w:ascii="Times New Roman" w:eastAsia="Calibri" w:hAnsi="Times New Roman" w:cs="Times New Roman"/>
        </w:rPr>
      </w:pPr>
    </w:p>
    <w:p w14:paraId="395E0948" w14:textId="0ADF4384" w:rsidR="004122DA" w:rsidRPr="00CE6E2C" w:rsidRDefault="00AB6120" w:rsidP="00AB6120">
      <w:pPr>
        <w:jc w:val="both"/>
        <w:rPr>
          <w:rFonts w:ascii="Times New Roman" w:eastAsia="Calibri" w:hAnsi="Times New Roman" w:cs="Times New Roman"/>
        </w:rPr>
      </w:pPr>
      <w:r w:rsidRPr="00CE6E2C">
        <w:rPr>
          <w:rFonts w:ascii="Times New Roman" w:eastAsia="Calibri" w:hAnsi="Times New Roman" w:cs="Times New Roman"/>
        </w:rPr>
        <w:t xml:space="preserve">(3) </w:t>
      </w:r>
      <w:r w:rsidR="004122DA" w:rsidRPr="00CE6E2C">
        <w:rPr>
          <w:rFonts w:ascii="Times New Roman" w:eastAsia="Calibri" w:hAnsi="Times New Roman" w:cs="Times New Roman"/>
        </w:rPr>
        <w:t>Nabava roba, usluga i radova procijenjene vrijednosti jednake ili veće od 5.000,00 EUR, a do jednako 10.000 EUR provodi se slanjem poziva na dostavu ponuda na adrese najmanje tri (3) gospodarska subjekta po vlastitom izboru, koji moraju biti registrirani za obavljanje tražene robe, usluga ili radova. Za odabir ponude je dovoljna jedna (1) pristigla ponuda koja udovoljava svim traženim uvjetima.</w:t>
      </w:r>
    </w:p>
    <w:p w14:paraId="2C356C3F" w14:textId="77777777" w:rsidR="00951D02" w:rsidRPr="00CE6E2C" w:rsidRDefault="00951D02" w:rsidP="004122DA">
      <w:pPr>
        <w:ind w:firstLine="708"/>
        <w:jc w:val="both"/>
        <w:rPr>
          <w:rFonts w:ascii="Times New Roman" w:eastAsia="Calibri" w:hAnsi="Times New Roman" w:cs="Times New Roman"/>
        </w:rPr>
      </w:pPr>
    </w:p>
    <w:p w14:paraId="0CCBC8BE" w14:textId="35FDC107" w:rsidR="004122DA" w:rsidRPr="00CE6E2C" w:rsidRDefault="00AB6120" w:rsidP="00AB6120">
      <w:pPr>
        <w:jc w:val="both"/>
        <w:rPr>
          <w:rFonts w:ascii="Times New Roman" w:eastAsia="Calibri" w:hAnsi="Times New Roman" w:cs="Times New Roman"/>
        </w:rPr>
      </w:pPr>
      <w:r w:rsidRPr="00CE6E2C">
        <w:rPr>
          <w:rFonts w:ascii="Times New Roman" w:eastAsia="Calibri" w:hAnsi="Times New Roman" w:cs="Times New Roman"/>
        </w:rPr>
        <w:t>(4)</w:t>
      </w:r>
      <w:r w:rsidR="004122DA" w:rsidRPr="00CE6E2C">
        <w:rPr>
          <w:rFonts w:ascii="Times New Roman" w:eastAsia="Calibri" w:hAnsi="Times New Roman" w:cs="Times New Roman"/>
        </w:rPr>
        <w:t>Nabava roba, usluga i radova procijenjene vrijednosti veće od 10.000,00 EUR do jednako 15.000,00 EUR provodi se objavom poziva na dostavu ponuda na mrežnim stranicama naručitelja.</w:t>
      </w:r>
    </w:p>
    <w:p w14:paraId="71988A0C" w14:textId="77777777" w:rsidR="004B6B76" w:rsidRPr="00CE6E2C" w:rsidRDefault="004B6B76" w:rsidP="004B6B76">
      <w:pPr>
        <w:jc w:val="both"/>
        <w:rPr>
          <w:rFonts w:ascii="Times New Roman" w:eastAsia="Calibri" w:hAnsi="Times New Roman" w:cs="Times New Roman"/>
        </w:rPr>
      </w:pPr>
    </w:p>
    <w:p w14:paraId="448F9A90" w14:textId="39D4BA79" w:rsidR="004B6B76" w:rsidRPr="00CE6E2C" w:rsidRDefault="004B6B76" w:rsidP="004B6B76">
      <w:pPr>
        <w:spacing w:after="120" w:line="300" w:lineRule="atLeast"/>
        <w:jc w:val="both"/>
        <w:rPr>
          <w:rFonts w:ascii="Times New Roman" w:hAnsi="Times New Roman" w:cs="Times New Roman"/>
          <w:bCs/>
        </w:rPr>
      </w:pPr>
      <w:r w:rsidRPr="00CE6E2C">
        <w:rPr>
          <w:rFonts w:ascii="Times New Roman" w:eastAsia="Calibri" w:hAnsi="Times New Roman" w:cs="Times New Roman"/>
          <w:bCs/>
        </w:rPr>
        <w:t>(</w:t>
      </w:r>
      <w:r w:rsidR="00AB6120" w:rsidRPr="00CE6E2C">
        <w:rPr>
          <w:rFonts w:ascii="Times New Roman" w:eastAsia="Calibri" w:hAnsi="Times New Roman" w:cs="Times New Roman"/>
          <w:bCs/>
        </w:rPr>
        <w:t>5</w:t>
      </w:r>
      <w:r w:rsidRPr="00CE6E2C">
        <w:rPr>
          <w:rFonts w:ascii="Times New Roman" w:eastAsia="Calibri" w:hAnsi="Times New Roman" w:cs="Times New Roman"/>
          <w:bCs/>
        </w:rPr>
        <w:t xml:space="preserve">) </w:t>
      </w:r>
      <w:r w:rsidR="00E34A26" w:rsidRPr="00CE6E2C">
        <w:rPr>
          <w:rFonts w:ascii="Times New Roman" w:eastAsia="Calibri" w:hAnsi="Times New Roman" w:cs="Times New Roman"/>
          <w:bCs/>
        </w:rPr>
        <w:t xml:space="preserve">Ugovor mora sadržavati bitne sastojke. </w:t>
      </w:r>
      <w:r w:rsidRPr="00CE6E2C">
        <w:rPr>
          <w:rFonts w:ascii="Times New Roman" w:eastAsia="Calibri" w:hAnsi="Times New Roman" w:cs="Times New Roman"/>
          <w:bCs/>
        </w:rPr>
        <w:t>Narudžbenica obvezno sadrži</w:t>
      </w:r>
      <w:r w:rsidR="00951D02" w:rsidRPr="00CE6E2C">
        <w:rPr>
          <w:rFonts w:ascii="Times New Roman" w:eastAsia="Calibri" w:hAnsi="Times New Roman" w:cs="Times New Roman"/>
          <w:bCs/>
        </w:rPr>
        <w:t xml:space="preserve"> sljedeće</w:t>
      </w:r>
      <w:r w:rsidRPr="00CE6E2C">
        <w:rPr>
          <w:rFonts w:ascii="Times New Roman" w:eastAsia="Calibri" w:hAnsi="Times New Roman" w:cs="Times New Roman"/>
          <w:bCs/>
        </w:rPr>
        <w:t xml:space="preserve"> podatke:</w:t>
      </w:r>
      <w:r w:rsidR="00951D02" w:rsidRPr="00CE6E2C">
        <w:rPr>
          <w:rFonts w:ascii="Times New Roman" w:eastAsia="Calibri" w:hAnsi="Times New Roman" w:cs="Times New Roman"/>
          <w:bCs/>
        </w:rPr>
        <w:t xml:space="preserve"> </w:t>
      </w:r>
      <w:r w:rsidR="002F51C3" w:rsidRPr="00CE6E2C">
        <w:rPr>
          <w:rFonts w:ascii="Times New Roman" w:eastAsia="Calibri" w:hAnsi="Times New Roman" w:cs="Times New Roman"/>
          <w:bCs/>
        </w:rPr>
        <w:t xml:space="preserve">broj narudžbenice, datum i mjesto </w:t>
      </w:r>
      <w:r w:rsidR="00F521FF" w:rsidRPr="00CE6E2C">
        <w:rPr>
          <w:rFonts w:ascii="Times New Roman" w:eastAsia="Calibri" w:hAnsi="Times New Roman" w:cs="Times New Roman"/>
          <w:bCs/>
        </w:rPr>
        <w:t>i</w:t>
      </w:r>
      <w:r w:rsidR="002F51C3" w:rsidRPr="00CE6E2C">
        <w:rPr>
          <w:rFonts w:ascii="Times New Roman" w:eastAsia="Calibri" w:hAnsi="Times New Roman" w:cs="Times New Roman"/>
          <w:bCs/>
        </w:rPr>
        <w:t>zdavanja, ime i prezime odnosno tvrtka i sjedište s kojom će se sklopiti pravni odnos, OIB, predmet nabave:</w:t>
      </w:r>
      <w:r w:rsidRPr="00CE6E2C">
        <w:rPr>
          <w:rFonts w:ascii="Times New Roman" w:eastAsia="Calibri" w:hAnsi="Times New Roman" w:cs="Times New Roman"/>
          <w:bCs/>
        </w:rPr>
        <w:t xml:space="preserve"> vrst</w:t>
      </w:r>
      <w:r w:rsidR="002F51C3" w:rsidRPr="00CE6E2C">
        <w:rPr>
          <w:rFonts w:ascii="Times New Roman" w:eastAsia="Calibri" w:hAnsi="Times New Roman" w:cs="Times New Roman"/>
          <w:bCs/>
        </w:rPr>
        <w:t>a</w:t>
      </w:r>
      <w:r w:rsidRPr="00CE6E2C">
        <w:rPr>
          <w:rFonts w:ascii="Times New Roman" w:eastAsia="Calibri" w:hAnsi="Times New Roman" w:cs="Times New Roman"/>
          <w:bCs/>
        </w:rPr>
        <w:t xml:space="preserve"> roba, usluga ili radova koji se nabavljaju uz specifikaciju jedinica mjere, količina, jediničnih cijena te ukupnih cijena</w:t>
      </w:r>
      <w:r w:rsidR="002F51C3" w:rsidRPr="00CE6E2C">
        <w:rPr>
          <w:rFonts w:ascii="Times New Roman" w:eastAsia="Calibri" w:hAnsi="Times New Roman" w:cs="Times New Roman"/>
          <w:bCs/>
        </w:rPr>
        <w:t>, potpis i pečat ovlaštene osobe</w:t>
      </w:r>
      <w:r w:rsidRPr="00CE6E2C">
        <w:rPr>
          <w:rFonts w:ascii="Times New Roman" w:eastAsia="Calibri" w:hAnsi="Times New Roman" w:cs="Times New Roman"/>
          <w:bCs/>
        </w:rPr>
        <w:t xml:space="preserve">. </w:t>
      </w:r>
    </w:p>
    <w:p w14:paraId="54CD2DA5" w14:textId="48F58911" w:rsidR="004B6B76" w:rsidRPr="00CE6E2C" w:rsidRDefault="004B6B76" w:rsidP="004B6B76">
      <w:pPr>
        <w:jc w:val="both"/>
        <w:rPr>
          <w:rFonts w:ascii="Times New Roman" w:hAnsi="Times New Roman" w:cs="Times New Roman"/>
          <w:bCs/>
        </w:rPr>
      </w:pPr>
      <w:r w:rsidRPr="00CE6E2C">
        <w:rPr>
          <w:rFonts w:ascii="Times New Roman" w:eastAsia="Calibri" w:hAnsi="Times New Roman" w:cs="Times New Roman"/>
          <w:bCs/>
        </w:rPr>
        <w:t>(</w:t>
      </w:r>
      <w:r w:rsidR="00AB6120" w:rsidRPr="00CE6E2C">
        <w:rPr>
          <w:rFonts w:ascii="Times New Roman" w:eastAsia="Calibri" w:hAnsi="Times New Roman" w:cs="Times New Roman"/>
          <w:bCs/>
        </w:rPr>
        <w:t>6</w:t>
      </w:r>
      <w:r w:rsidRPr="00CE6E2C">
        <w:rPr>
          <w:rFonts w:ascii="Times New Roman" w:eastAsia="Calibri" w:hAnsi="Times New Roman" w:cs="Times New Roman"/>
          <w:bCs/>
        </w:rPr>
        <w:t>) Izdana narudžbenica odabranom ponuditelju dostavlja se primjenom elektroničkih sredstava komunikacije</w:t>
      </w:r>
      <w:r w:rsidRPr="00CE6E2C">
        <w:rPr>
          <w:rFonts w:ascii="Times New Roman" w:hAnsi="Times New Roman" w:cs="Times New Roman"/>
          <w:bCs/>
        </w:rPr>
        <w:t>.</w:t>
      </w:r>
    </w:p>
    <w:p w14:paraId="313BE091" w14:textId="7FD39D51" w:rsidR="004B6B76" w:rsidRPr="00CE6E2C" w:rsidRDefault="004B6B76" w:rsidP="004B6B76">
      <w:pPr>
        <w:spacing w:line="300" w:lineRule="atLeast"/>
        <w:jc w:val="both"/>
        <w:rPr>
          <w:rFonts w:ascii="Times New Roman" w:eastAsia="Calibri" w:hAnsi="Times New Roman" w:cs="Times New Roman"/>
          <w:bCs/>
        </w:rPr>
      </w:pPr>
      <w:r w:rsidRPr="00CE6E2C">
        <w:rPr>
          <w:rFonts w:ascii="Times New Roman" w:eastAsia="Calibri" w:hAnsi="Times New Roman" w:cs="Times New Roman"/>
          <w:bCs/>
        </w:rPr>
        <w:t>(</w:t>
      </w:r>
      <w:r w:rsidR="00AB6120" w:rsidRPr="00CE6E2C">
        <w:rPr>
          <w:rFonts w:ascii="Times New Roman" w:eastAsia="Calibri" w:hAnsi="Times New Roman" w:cs="Times New Roman"/>
          <w:bCs/>
        </w:rPr>
        <w:t>7</w:t>
      </w:r>
      <w:r w:rsidRPr="00CE6E2C">
        <w:rPr>
          <w:rFonts w:ascii="Times New Roman" w:eastAsia="Calibri" w:hAnsi="Times New Roman" w:cs="Times New Roman"/>
          <w:bCs/>
        </w:rPr>
        <w:t xml:space="preserve">) Evidenciju o izdanim narudžbenicama vodi </w:t>
      </w:r>
      <w:r w:rsidR="002F51C3" w:rsidRPr="00CE6E2C">
        <w:rPr>
          <w:rFonts w:ascii="Times New Roman" w:eastAsia="Calibri" w:hAnsi="Times New Roman" w:cs="Times New Roman"/>
          <w:bCs/>
        </w:rPr>
        <w:t xml:space="preserve">računovodstvo </w:t>
      </w:r>
      <w:r w:rsidR="006704D8" w:rsidRPr="00CE6E2C">
        <w:rPr>
          <w:rFonts w:ascii="Times New Roman" w:eastAsia="Calibri" w:hAnsi="Times New Roman" w:cs="Times New Roman"/>
          <w:bCs/>
        </w:rPr>
        <w:t>naručitelja</w:t>
      </w:r>
      <w:r w:rsidRPr="00CE6E2C">
        <w:rPr>
          <w:rFonts w:ascii="Times New Roman" w:eastAsia="Calibri" w:hAnsi="Times New Roman" w:cs="Times New Roman"/>
          <w:bCs/>
        </w:rPr>
        <w:t>.</w:t>
      </w:r>
    </w:p>
    <w:p w14:paraId="59EBBDB9" w14:textId="77777777" w:rsidR="004B6B76" w:rsidRPr="00CE6E2C" w:rsidRDefault="004B6B76" w:rsidP="004B6B76">
      <w:pPr>
        <w:pStyle w:val="Naslov1"/>
        <w:spacing w:before="0" w:after="120" w:line="300" w:lineRule="atLeast"/>
        <w:jc w:val="both"/>
        <w:rPr>
          <w:rFonts w:ascii="Times New Roman" w:eastAsia="Calibri" w:hAnsi="Times New Roman" w:cs="Times New Roman"/>
          <w:color w:val="auto"/>
          <w:sz w:val="22"/>
        </w:rPr>
      </w:pPr>
    </w:p>
    <w:p w14:paraId="43DA5AD7" w14:textId="36A51D96" w:rsidR="004B6B76" w:rsidRPr="00CE6E2C" w:rsidRDefault="001B3B42" w:rsidP="004B6B76">
      <w:pPr>
        <w:pStyle w:val="Naslov1"/>
        <w:spacing w:before="0" w:after="120" w:line="300" w:lineRule="atLeast"/>
        <w:jc w:val="both"/>
        <w:rPr>
          <w:rFonts w:ascii="Times New Roman" w:eastAsia="Calibri" w:hAnsi="Times New Roman" w:cs="Times New Roman"/>
          <w:color w:val="auto"/>
          <w:sz w:val="24"/>
          <w:szCs w:val="24"/>
        </w:rPr>
      </w:pPr>
      <w:r w:rsidRPr="00CE6E2C">
        <w:rPr>
          <w:rFonts w:ascii="Times New Roman" w:eastAsia="Calibri" w:hAnsi="Times New Roman" w:cs="Times New Roman"/>
          <w:color w:val="auto"/>
          <w:sz w:val="24"/>
          <w:szCs w:val="24"/>
        </w:rPr>
        <w:t>POSTUPAK JEDNOSTAVNE NABAVE PROCIJENJENE VRIJEDNOSTI VEĆE OD 15.000,00 EUR</w:t>
      </w:r>
    </w:p>
    <w:p w14:paraId="47F781F8" w14:textId="77777777" w:rsidR="008E790C" w:rsidRPr="00CE6E2C" w:rsidRDefault="008E790C" w:rsidP="008E790C">
      <w:pPr>
        <w:pStyle w:val="Naslov1"/>
        <w:spacing w:before="0" w:after="120" w:line="300" w:lineRule="atLeast"/>
        <w:jc w:val="both"/>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SLANJE POZIVA NA DOSTAVU PONUDA</w:t>
      </w:r>
    </w:p>
    <w:p w14:paraId="4E828F5C" w14:textId="0143E21F"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24060F" w:rsidRPr="00CE6E2C">
        <w:rPr>
          <w:rFonts w:ascii="Times New Roman" w:eastAsia="Calibri" w:hAnsi="Times New Roman" w:cs="Times New Roman"/>
          <w:bCs/>
          <w:color w:val="auto"/>
          <w:sz w:val="22"/>
        </w:rPr>
        <w:t>10</w:t>
      </w:r>
      <w:r w:rsidRPr="00CE6E2C">
        <w:rPr>
          <w:rFonts w:ascii="Times New Roman" w:hAnsi="Times New Roman" w:cs="Times New Roman"/>
          <w:bCs/>
          <w:color w:val="auto"/>
          <w:sz w:val="22"/>
        </w:rPr>
        <w:t>.</w:t>
      </w:r>
    </w:p>
    <w:p w14:paraId="05F8F42D" w14:textId="2F8F0365" w:rsidR="006704D8" w:rsidRPr="00CE6E2C" w:rsidRDefault="006704D8" w:rsidP="006704D8">
      <w:r w:rsidRPr="00CE6E2C">
        <w:t xml:space="preserve"> </w:t>
      </w:r>
    </w:p>
    <w:p w14:paraId="3F926D21" w14:textId="394C650B" w:rsidR="00951D02"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Za provedbu postupaka</w:t>
      </w:r>
      <w:r w:rsidR="00951D02" w:rsidRPr="00CE6E2C">
        <w:rPr>
          <w:rFonts w:ascii="Times New Roman" w:eastAsia="Calibri" w:hAnsi="Times New Roman" w:cs="Times New Roman"/>
        </w:rPr>
        <w:t xml:space="preserve"> jednostavne nabave</w:t>
      </w:r>
      <w:r w:rsidRPr="00CE6E2C">
        <w:rPr>
          <w:rFonts w:ascii="Times New Roman" w:eastAsia="Calibri" w:hAnsi="Times New Roman" w:cs="Times New Roman"/>
        </w:rPr>
        <w:t xml:space="preserve"> čija je procijenjena vrijednost veća od 15.000,00 </w:t>
      </w:r>
      <w:r w:rsidR="00951D02" w:rsidRPr="00CE6E2C">
        <w:rPr>
          <w:rFonts w:ascii="Times New Roman" w:eastAsia="Calibri" w:hAnsi="Times New Roman" w:cs="Times New Roman"/>
        </w:rPr>
        <w:t>EUR</w:t>
      </w:r>
      <w:r w:rsidRPr="00CE6E2C">
        <w:rPr>
          <w:rFonts w:ascii="Times New Roman" w:eastAsia="Calibri" w:hAnsi="Times New Roman" w:cs="Times New Roman"/>
        </w:rPr>
        <w:t xml:space="preserve"> </w:t>
      </w:r>
      <w:r w:rsidR="00951D02" w:rsidRPr="00CE6E2C">
        <w:rPr>
          <w:rFonts w:ascii="Times New Roman" w:eastAsia="Calibri" w:hAnsi="Times New Roman" w:cs="Times New Roman"/>
        </w:rPr>
        <w:t xml:space="preserve"> naručitelj je obvezan provesti putem modula jednostavne nabave u EOJN RH</w:t>
      </w:r>
      <w:r w:rsidR="00D73E85" w:rsidRPr="00CE6E2C">
        <w:rPr>
          <w:rFonts w:ascii="Times New Roman" w:eastAsia="Calibri" w:hAnsi="Times New Roman" w:cs="Times New Roman"/>
        </w:rPr>
        <w:t>.</w:t>
      </w:r>
      <w:r w:rsidR="00951D02" w:rsidRPr="00CE6E2C">
        <w:rPr>
          <w:rFonts w:ascii="Times New Roman" w:eastAsia="Calibri" w:hAnsi="Times New Roman" w:cs="Times New Roman"/>
        </w:rPr>
        <w:t xml:space="preserve"> </w:t>
      </w:r>
    </w:p>
    <w:p w14:paraId="12BC0774" w14:textId="6546F73E" w:rsidR="00951D02" w:rsidRPr="00CE6E2C" w:rsidRDefault="00951D02"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 (2) Za nabavu roba ili usluga procijenjene vrijednosti veće od 15.000,00 </w:t>
      </w:r>
      <w:r w:rsidR="00190219" w:rsidRPr="00CE6E2C">
        <w:rPr>
          <w:rFonts w:ascii="Times New Roman" w:eastAsia="Calibri" w:hAnsi="Times New Roman" w:cs="Times New Roman"/>
        </w:rPr>
        <w:t>EUR</w:t>
      </w:r>
      <w:r w:rsidRPr="00CE6E2C">
        <w:rPr>
          <w:rFonts w:ascii="Times New Roman" w:eastAsia="Calibri" w:hAnsi="Times New Roman" w:cs="Times New Roman"/>
        </w:rPr>
        <w:t xml:space="preserve"> </w:t>
      </w:r>
      <w:r w:rsidR="008E790C" w:rsidRPr="00CE6E2C">
        <w:rPr>
          <w:rFonts w:ascii="Times New Roman" w:eastAsia="Calibri" w:hAnsi="Times New Roman" w:cs="Times New Roman"/>
        </w:rPr>
        <w:t>do</w:t>
      </w:r>
      <w:r w:rsidRPr="00CE6E2C">
        <w:rPr>
          <w:rFonts w:ascii="Times New Roman" w:eastAsia="Calibri" w:hAnsi="Times New Roman" w:cs="Times New Roman"/>
        </w:rPr>
        <w:t xml:space="preserve"> 25.000,00 </w:t>
      </w:r>
      <w:r w:rsidR="00190219" w:rsidRPr="00CE6E2C">
        <w:rPr>
          <w:rFonts w:ascii="Times New Roman" w:eastAsia="Calibri" w:hAnsi="Times New Roman" w:cs="Times New Roman"/>
        </w:rPr>
        <w:t>EUR</w:t>
      </w:r>
      <w:r w:rsidRPr="00CE6E2C">
        <w:rPr>
          <w:rFonts w:ascii="Times New Roman" w:eastAsia="Calibri" w:hAnsi="Times New Roman" w:cs="Times New Roman"/>
        </w:rPr>
        <w:t>, odnosno za nabavu radova procijenjene vrijednosti veće od 15.000,00 eura do 45.000,00 eura,</w:t>
      </w:r>
      <w:r w:rsidR="00B964FA" w:rsidRPr="00CE6E2C">
        <w:rPr>
          <w:rFonts w:ascii="Times New Roman" w:eastAsia="Calibri" w:hAnsi="Times New Roman" w:cs="Times New Roman"/>
        </w:rPr>
        <w:t xml:space="preserve"> upućuje se</w:t>
      </w:r>
      <w:r w:rsidRPr="00CE6E2C">
        <w:rPr>
          <w:rFonts w:ascii="Times New Roman" w:eastAsia="Calibri" w:hAnsi="Times New Roman" w:cs="Times New Roman"/>
        </w:rPr>
        <w:t xml:space="preserve"> poziv na dostavu ponuda na više adresa gospodarskih subjekata</w:t>
      </w:r>
      <w:r w:rsidR="008E790C" w:rsidRPr="00CE6E2C">
        <w:rPr>
          <w:rFonts w:ascii="Times New Roman" w:eastAsia="Calibri" w:hAnsi="Times New Roman" w:cs="Times New Roman"/>
        </w:rPr>
        <w:t xml:space="preserve"> isključivo</w:t>
      </w:r>
      <w:r w:rsidRPr="00CE6E2C">
        <w:rPr>
          <w:rFonts w:ascii="Times New Roman" w:eastAsia="Calibri" w:hAnsi="Times New Roman" w:cs="Times New Roman"/>
        </w:rPr>
        <w:t xml:space="preserve"> putem EOJN RH ili ga javno objavljuje u EOJN RH te provodi postupak sukladno ovom Pravilniku.</w:t>
      </w:r>
      <w:r w:rsidR="008E790C" w:rsidRPr="00CE6E2C">
        <w:rPr>
          <w:rFonts w:ascii="Times New Roman" w:eastAsia="Calibri" w:hAnsi="Times New Roman" w:cs="Times New Roman"/>
        </w:rPr>
        <w:t xml:space="preserve"> Pozvati je moguće samo one gospodarske subjekte koji su registrirani na EOJN RH.</w:t>
      </w:r>
    </w:p>
    <w:p w14:paraId="53DFA4C1" w14:textId="4ADAB3D8" w:rsidR="00951D02" w:rsidRPr="00CE6E2C" w:rsidRDefault="00951D02" w:rsidP="00951D02">
      <w:pPr>
        <w:jc w:val="both"/>
        <w:rPr>
          <w:rFonts w:ascii="Times New Roman" w:eastAsia="Calibri" w:hAnsi="Times New Roman" w:cs="Times New Roman"/>
        </w:rPr>
      </w:pPr>
      <w:r w:rsidRPr="00CE6E2C">
        <w:rPr>
          <w:rFonts w:ascii="Times New Roman" w:eastAsia="Calibri" w:hAnsi="Times New Roman" w:cs="Times New Roman"/>
        </w:rPr>
        <w:t xml:space="preserve">(3) Za nabavu roba ili usluga procijenjene vrijednosti veće od 25.000,00 EUR, a manje od 50.000,00 eura, odnosno za nabavu radova procijenjene vrijednosti veće od 45.000,00 eura, a manje od 100.000,00 eura, </w:t>
      </w:r>
      <w:r w:rsidR="00F712F9" w:rsidRPr="00CE6E2C">
        <w:rPr>
          <w:rFonts w:ascii="Times New Roman" w:eastAsia="Calibri" w:hAnsi="Times New Roman" w:cs="Times New Roman"/>
        </w:rPr>
        <w:t>naručitelj</w:t>
      </w:r>
      <w:r w:rsidRPr="00CE6E2C">
        <w:rPr>
          <w:rFonts w:ascii="Times New Roman" w:eastAsia="Calibri" w:hAnsi="Times New Roman" w:cs="Times New Roman"/>
        </w:rPr>
        <w:t xml:space="preserve"> javno objavljuje poziv na dostavu ponuda u EOJN RH te provodi postupak sukladno ovom Pravilniku.</w:t>
      </w:r>
    </w:p>
    <w:p w14:paraId="1BAE0BB2" w14:textId="67FDB3F0" w:rsidR="00F712F9" w:rsidRPr="00CE6E2C" w:rsidRDefault="00F712F9" w:rsidP="00F712F9">
      <w:pPr>
        <w:pStyle w:val="Naslov1"/>
        <w:spacing w:before="0" w:after="120" w:line="300" w:lineRule="atLeast"/>
        <w:jc w:val="both"/>
        <w:rPr>
          <w:rFonts w:ascii="Times New Roman" w:eastAsia="Calibri" w:hAnsi="Times New Roman" w:cs="Times New Roman"/>
          <w:i/>
          <w:color w:val="auto"/>
          <w:sz w:val="22"/>
        </w:rPr>
      </w:pPr>
    </w:p>
    <w:p w14:paraId="52244F7F" w14:textId="3FA397B4"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BA5AE5" w:rsidRPr="00CE6E2C">
        <w:rPr>
          <w:rFonts w:ascii="Times New Roman" w:eastAsia="Calibri" w:hAnsi="Times New Roman" w:cs="Times New Roman"/>
          <w:bCs/>
          <w:color w:val="auto"/>
          <w:sz w:val="22"/>
        </w:rPr>
        <w:t>1</w:t>
      </w:r>
      <w:r w:rsidR="0024060F" w:rsidRPr="00CE6E2C">
        <w:rPr>
          <w:rFonts w:ascii="Times New Roman" w:eastAsia="Calibri" w:hAnsi="Times New Roman" w:cs="Times New Roman"/>
          <w:bCs/>
          <w:color w:val="auto"/>
          <w:sz w:val="22"/>
        </w:rPr>
        <w:t>1</w:t>
      </w:r>
      <w:r w:rsidRPr="00CE6E2C">
        <w:rPr>
          <w:rFonts w:ascii="Times New Roman" w:hAnsi="Times New Roman" w:cs="Times New Roman"/>
          <w:bCs/>
          <w:color w:val="auto"/>
          <w:sz w:val="22"/>
        </w:rPr>
        <w:t>.</w:t>
      </w:r>
    </w:p>
    <w:p w14:paraId="3FAE140F" w14:textId="77777777" w:rsidR="004B6B76" w:rsidRPr="00CE6E2C" w:rsidRDefault="004B6B76" w:rsidP="004B6B76">
      <w:pPr>
        <w:jc w:val="both"/>
        <w:rPr>
          <w:rFonts w:ascii="Times New Roman" w:eastAsia="Calibri" w:hAnsi="Times New Roman" w:cs="Times New Roman"/>
        </w:rPr>
      </w:pPr>
    </w:p>
    <w:p w14:paraId="14445FEA" w14:textId="35E42E09"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(3) Iznimno, Naručitelj nije obvezan provesti postupak jednostavne nabave putem javne objave u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 već ga provodi slanjem poziva na dostavu ponuda putem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 xml:space="preserve"> na adresu jednog ili više gospodarskih subjekata:</w:t>
      </w:r>
    </w:p>
    <w:p w14:paraId="1E204D08" w14:textId="77777777" w:rsidR="004B6B76" w:rsidRPr="00CE6E2C" w:rsidRDefault="004B6B76" w:rsidP="004B6B76">
      <w:pPr>
        <w:jc w:val="both"/>
        <w:rPr>
          <w:rFonts w:ascii="Times New Roman" w:eastAsia="Calibri" w:hAnsi="Times New Roman" w:cs="Times New Roman"/>
        </w:rPr>
      </w:pPr>
    </w:p>
    <w:p w14:paraId="5837E826" w14:textId="77777777"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a) ako nije podnesena nijedna ponuda ili nijedna valjana ponuda u prethodno provedenom postupku jednostavne nabave, pod uvjetom da početni ugovorni uvjeti nisu bitno izmijenjeni,</w:t>
      </w:r>
    </w:p>
    <w:p w14:paraId="73D1D524" w14:textId="77777777" w:rsidR="004B6B76" w:rsidRPr="00CE6E2C" w:rsidRDefault="004B6B76" w:rsidP="004B6B76">
      <w:pPr>
        <w:jc w:val="both"/>
        <w:rPr>
          <w:rFonts w:ascii="Times New Roman" w:eastAsia="Calibri" w:hAnsi="Times New Roman" w:cs="Times New Roman"/>
        </w:rPr>
      </w:pPr>
    </w:p>
    <w:p w14:paraId="53EAB007" w14:textId="11B2089F" w:rsidR="004B6B76" w:rsidRPr="00CE6E2C" w:rsidRDefault="004B6B76" w:rsidP="00AB6120">
      <w:pPr>
        <w:rPr>
          <w:rFonts w:ascii="Times New Roman" w:eastAsia="Calibri" w:hAnsi="Times New Roman" w:cs="Times New Roman"/>
        </w:rPr>
      </w:pPr>
      <w:r w:rsidRPr="00CE6E2C">
        <w:rPr>
          <w:rFonts w:ascii="Times New Roman" w:eastAsia="Calibri" w:hAnsi="Times New Roman" w:cs="Times New Roman"/>
        </w:rPr>
        <w:t>b) ako zbog objektivnih razloga predmet nabave može izvršiti, isporučiti ili pružiti samo određeni gospodarski subjekt, i to:</w:t>
      </w:r>
      <w:r w:rsidR="00971C4B" w:rsidRPr="00CE6E2C">
        <w:rPr>
          <w:rFonts w:ascii="Times New Roman" w:eastAsia="Calibri" w:hAnsi="Times New Roman" w:cs="Times New Roman"/>
        </w:rPr>
        <w:br/>
      </w:r>
    </w:p>
    <w:p w14:paraId="6D6FD063" w14:textId="77777777"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1. ako je predmet nabave stvaranje ili stjecanje jedinstvenog umjetničkog djela ili umjetničke izvedbe,</w:t>
      </w:r>
    </w:p>
    <w:p w14:paraId="759A499E" w14:textId="77777777"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2. ako iz tehničkih razloga predmet nabave može isporučiti samo određeni gospodarski subjekt,</w:t>
      </w:r>
    </w:p>
    <w:p w14:paraId="3B0722B7" w14:textId="77777777"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3. ako je to nužno radi zaštite isključivih prava, uključujući prava intelektualnog vlasništva,</w:t>
      </w:r>
    </w:p>
    <w:p w14:paraId="1BCBAB1D" w14:textId="77777777"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c) ako postoji iznimna žurnost uzrokovana događajima koje Naručitelj nije mogao predvidjeti niti na njih utjecati.</w:t>
      </w:r>
    </w:p>
    <w:p w14:paraId="6F7028D6" w14:textId="77777777" w:rsidR="004B6B76" w:rsidRPr="00CE6E2C" w:rsidRDefault="004B6B76" w:rsidP="004B6B76">
      <w:pPr>
        <w:jc w:val="both"/>
        <w:rPr>
          <w:rFonts w:ascii="Times New Roman" w:eastAsia="Calibri" w:hAnsi="Times New Roman" w:cs="Times New Roman"/>
        </w:rPr>
      </w:pPr>
    </w:p>
    <w:p w14:paraId="3CDB8783" w14:textId="39E4795D" w:rsidR="004B6B76" w:rsidRPr="00CE6E2C" w:rsidRDefault="004B6B76" w:rsidP="004B6B76">
      <w:pPr>
        <w:jc w:val="both"/>
        <w:rPr>
          <w:rFonts w:ascii="Times New Roman" w:eastAsia="Calibri" w:hAnsi="Times New Roman" w:cs="Times New Roman"/>
        </w:rPr>
      </w:pPr>
      <w:r w:rsidRPr="00CE6E2C">
        <w:rPr>
          <w:rFonts w:ascii="Times New Roman" w:eastAsia="Calibri" w:hAnsi="Times New Roman" w:cs="Times New Roman"/>
        </w:rPr>
        <w:t>(4) Razlozi za primjenu iznimke navode se i obrazlažu u objavi u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w:t>
      </w:r>
    </w:p>
    <w:p w14:paraId="4CEA8A79" w14:textId="77777777" w:rsidR="004B6B76" w:rsidRPr="00CE6E2C" w:rsidRDefault="004B6B76" w:rsidP="004B6B76">
      <w:pPr>
        <w:jc w:val="both"/>
        <w:rPr>
          <w:rFonts w:ascii="Times New Roman" w:eastAsia="Calibri" w:hAnsi="Times New Roman" w:cs="Times New Roman"/>
        </w:rPr>
      </w:pPr>
    </w:p>
    <w:p w14:paraId="5CCF34A6" w14:textId="77777777" w:rsidR="004B6B76" w:rsidRPr="00CE6E2C" w:rsidRDefault="004B6B76" w:rsidP="004B6B76">
      <w:pPr>
        <w:jc w:val="both"/>
        <w:rPr>
          <w:rFonts w:ascii="Times New Roman" w:eastAsia="Calibri" w:hAnsi="Times New Roman" w:cs="Times New Roman"/>
        </w:rPr>
      </w:pPr>
    </w:p>
    <w:p w14:paraId="1423A557" w14:textId="77777777" w:rsidR="004B6B76" w:rsidRPr="00CE6E2C" w:rsidRDefault="004B6B76" w:rsidP="004B6B76">
      <w:pPr>
        <w:pStyle w:val="Naslov1"/>
        <w:spacing w:before="0" w:after="120" w:line="300" w:lineRule="atLeast"/>
        <w:jc w:val="both"/>
        <w:rPr>
          <w:rFonts w:ascii="Times New Roman" w:hAnsi="Times New Roman" w:cs="Times New Roman"/>
          <w:color w:val="auto"/>
          <w:sz w:val="22"/>
        </w:rPr>
      </w:pPr>
      <w:r w:rsidRPr="00CE6E2C">
        <w:rPr>
          <w:rFonts w:ascii="Times New Roman" w:eastAsia="Calibri" w:hAnsi="Times New Roman" w:cs="Times New Roman"/>
          <w:color w:val="auto"/>
          <w:sz w:val="22"/>
        </w:rPr>
        <w:t>SADRŽAJ POZIVA NA DOSTAVU PONUDA</w:t>
      </w:r>
    </w:p>
    <w:p w14:paraId="368AB6B3" w14:textId="45DC30E3"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0024060F" w:rsidRPr="00CE6E2C">
        <w:rPr>
          <w:rFonts w:ascii="Times New Roman" w:eastAsia="Calibri" w:hAnsi="Times New Roman" w:cs="Times New Roman"/>
          <w:bCs/>
          <w:color w:val="auto"/>
          <w:sz w:val="22"/>
        </w:rPr>
        <w:t>2</w:t>
      </w:r>
      <w:r w:rsidRPr="00CE6E2C">
        <w:rPr>
          <w:rFonts w:ascii="Times New Roman" w:hAnsi="Times New Roman" w:cs="Times New Roman"/>
          <w:bCs/>
          <w:color w:val="auto"/>
          <w:sz w:val="22"/>
        </w:rPr>
        <w:t>.</w:t>
      </w:r>
    </w:p>
    <w:p w14:paraId="218B5612" w14:textId="5E1445DD" w:rsidR="004B6B76" w:rsidRPr="00CE6E2C" w:rsidRDefault="004B6B76" w:rsidP="001E54D9">
      <w:pPr>
        <w:spacing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(1) </w:t>
      </w:r>
      <w:r w:rsidR="001E54D9" w:rsidRPr="00CE6E2C">
        <w:rPr>
          <w:rFonts w:ascii="Times New Roman" w:eastAsia="Calibri" w:hAnsi="Times New Roman" w:cs="Times New Roman"/>
        </w:rPr>
        <w:t>Poziv za dostavu ponude minimalno sadrži: naziv naručitelja, naziv i adresu gospodarskog subjekta, opis predmeta nabave, rok za dostavu ponude (datum i vrijeme), uvjete i zahtjeve koje ponuditelji trebaju ispuniti, način dostave ponude, ugovornu kaznu, uvjete i načine plaćanja, komunikaciju s gospodarskim subjektima i ostale potrebne podatke sukladno sustavu EOJN</w:t>
      </w:r>
      <w:r w:rsidR="00CA5805" w:rsidRPr="00CE6E2C">
        <w:rPr>
          <w:rFonts w:ascii="Times New Roman" w:eastAsia="Calibri" w:hAnsi="Times New Roman" w:cs="Times New Roman"/>
        </w:rPr>
        <w:t xml:space="preserve"> RH</w:t>
      </w:r>
      <w:r w:rsidR="001E54D9" w:rsidRPr="00CE6E2C">
        <w:rPr>
          <w:rFonts w:ascii="Times New Roman" w:eastAsia="Calibri" w:hAnsi="Times New Roman" w:cs="Times New Roman"/>
        </w:rPr>
        <w:t>.</w:t>
      </w:r>
    </w:p>
    <w:p w14:paraId="7971AAAE" w14:textId="77777777" w:rsidR="004B6B76" w:rsidRPr="00CE6E2C" w:rsidRDefault="004B6B76" w:rsidP="004B6B76">
      <w:pPr>
        <w:spacing w:line="300" w:lineRule="atLeast"/>
        <w:jc w:val="both"/>
        <w:rPr>
          <w:rFonts w:ascii="Times New Roman" w:hAnsi="Times New Roman" w:cs="Times New Roman"/>
        </w:rPr>
      </w:pPr>
    </w:p>
    <w:p w14:paraId="18ADD39E" w14:textId="77518031" w:rsidR="004B6B76" w:rsidRPr="00CE6E2C" w:rsidRDefault="004B6B76" w:rsidP="004B6B76">
      <w:pPr>
        <w:spacing w:line="300" w:lineRule="atLeast"/>
        <w:jc w:val="both"/>
        <w:rPr>
          <w:rFonts w:ascii="Times New Roman" w:hAnsi="Times New Roman" w:cs="Times New Roman"/>
        </w:rPr>
      </w:pPr>
      <w:r w:rsidRPr="00CE6E2C">
        <w:rPr>
          <w:rFonts w:ascii="Times New Roman" w:eastAsia="Calibri" w:hAnsi="Times New Roman" w:cs="Times New Roman"/>
        </w:rPr>
        <w:t xml:space="preserve">(2) </w:t>
      </w:r>
      <w:r w:rsidR="001E54D9" w:rsidRPr="00CE6E2C">
        <w:rPr>
          <w:rFonts w:ascii="Times New Roman" w:eastAsia="Calibri" w:hAnsi="Times New Roman" w:cs="Times New Roman"/>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5F9C185B" w14:textId="77777777" w:rsidR="004B6B76" w:rsidRPr="00CE6E2C" w:rsidRDefault="004B6B76" w:rsidP="004B6B76">
      <w:pPr>
        <w:spacing w:line="300" w:lineRule="atLeast"/>
        <w:jc w:val="both"/>
        <w:rPr>
          <w:rFonts w:ascii="Times New Roman" w:hAnsi="Times New Roman" w:cs="Times New Roman"/>
        </w:rPr>
      </w:pPr>
    </w:p>
    <w:p w14:paraId="025F5199" w14:textId="4AC912F0" w:rsidR="004B6B76" w:rsidRPr="00CE6E2C" w:rsidRDefault="004B6B76" w:rsidP="004B6B76">
      <w:pPr>
        <w:spacing w:line="300" w:lineRule="atLeast"/>
        <w:jc w:val="both"/>
        <w:rPr>
          <w:rFonts w:ascii="Times New Roman" w:eastAsia="Calibri" w:hAnsi="Times New Roman" w:cs="Times New Roman"/>
        </w:rPr>
      </w:pPr>
      <w:r w:rsidRPr="00CE6E2C">
        <w:rPr>
          <w:rFonts w:ascii="Times New Roman" w:eastAsia="Calibri" w:hAnsi="Times New Roman" w:cs="Times New Roman"/>
        </w:rPr>
        <w:t>(3) Poziv na dostavu ponuda mora se izraditi na hrvatskom jeziku i latiničnom pismu. Iznimno, poziv na dostavu ponuda ili njezin dio, osim na hrvatskom jeziku i latiničnom pismu, može se izraditi i na nekom drugom službenom jeziku Europske unije.</w:t>
      </w:r>
    </w:p>
    <w:p w14:paraId="51C1E751" w14:textId="77777777" w:rsidR="001E54D9" w:rsidRPr="00CE6E2C" w:rsidRDefault="001E54D9" w:rsidP="004B6B76">
      <w:pPr>
        <w:spacing w:line="300" w:lineRule="atLeast"/>
        <w:jc w:val="both"/>
        <w:rPr>
          <w:rFonts w:ascii="Times New Roman" w:eastAsia="Calibri" w:hAnsi="Times New Roman" w:cs="Times New Roman"/>
        </w:rPr>
      </w:pPr>
    </w:p>
    <w:p w14:paraId="59BBF34C" w14:textId="00FD0B6D" w:rsidR="001E54D9" w:rsidRPr="00CE6E2C" w:rsidRDefault="001E54D9" w:rsidP="004B6B76">
      <w:pPr>
        <w:spacing w:line="300" w:lineRule="atLeast"/>
        <w:jc w:val="both"/>
        <w:rPr>
          <w:rFonts w:ascii="Times New Roman" w:eastAsia="Calibri" w:hAnsi="Times New Roman" w:cs="Times New Roman"/>
        </w:rPr>
      </w:pPr>
      <w:r w:rsidRPr="00CE6E2C">
        <w:rPr>
          <w:rFonts w:ascii="Times New Roman" w:eastAsia="Calibri" w:hAnsi="Times New Roman" w:cs="Times New Roman"/>
        </w:rPr>
        <w:t>(4) U pozivu za dostavu ponude definira se rok plaćanja od 30 (trideset) dana od dana primitka valjanog elektroničkog računa, koji se temelji na isporuci.</w:t>
      </w:r>
    </w:p>
    <w:p w14:paraId="1DCA1BB2" w14:textId="77777777" w:rsidR="004B6B76" w:rsidRPr="00CE6E2C" w:rsidRDefault="004B6B76" w:rsidP="004B6B76">
      <w:pPr>
        <w:spacing w:line="300" w:lineRule="atLeast"/>
        <w:jc w:val="both"/>
        <w:rPr>
          <w:rFonts w:ascii="Times New Roman" w:hAnsi="Times New Roman" w:cs="Times New Roman"/>
        </w:rPr>
      </w:pPr>
    </w:p>
    <w:p w14:paraId="454773A6" w14:textId="2C32F4B2" w:rsidR="00171E8D" w:rsidRPr="00CE6E2C" w:rsidRDefault="004B6B76" w:rsidP="001E54D9">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w:t>
      </w:r>
      <w:r w:rsidR="001E54D9" w:rsidRPr="00CE6E2C">
        <w:rPr>
          <w:rFonts w:ascii="Times New Roman" w:eastAsia="Calibri" w:hAnsi="Times New Roman" w:cs="Times New Roman"/>
        </w:rPr>
        <w:t xml:space="preserve">5) </w:t>
      </w:r>
      <w:r w:rsidR="00171E8D" w:rsidRPr="00CE6E2C">
        <w:rPr>
          <w:rFonts w:ascii="Times New Roman" w:eastAsia="Calibri" w:hAnsi="Times New Roman" w:cs="Times New Roman"/>
        </w:rPr>
        <w:t>Rok za dostavu ponuda određuje se razmjerno u pozivu za dostavu ponuda i ovisi o karakteristikama predmeta nabave.</w:t>
      </w:r>
    </w:p>
    <w:p w14:paraId="01C87BE6" w14:textId="4AD7BF39" w:rsidR="00171E8D" w:rsidRPr="00CE6E2C" w:rsidRDefault="00E8471A" w:rsidP="001E54D9">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(6) </w:t>
      </w:r>
      <w:r w:rsidR="001E54D9" w:rsidRPr="00CE6E2C">
        <w:rPr>
          <w:rFonts w:ascii="Times New Roman" w:eastAsia="Calibri" w:hAnsi="Times New Roman" w:cs="Times New Roman"/>
        </w:rPr>
        <w:t xml:space="preserve">Rok za dostavu ponude </w:t>
      </w:r>
      <w:r w:rsidR="00171E8D" w:rsidRPr="00CE6E2C">
        <w:rPr>
          <w:rFonts w:ascii="Times New Roman" w:eastAsia="Calibri" w:hAnsi="Times New Roman" w:cs="Times New Roman"/>
        </w:rPr>
        <w:t xml:space="preserve">ne može biti kraći od 5 (pet) dana od dana slanja poziva na dostavu ponuda putem EOJN-a RH, a u slučaju javne objave poziva na dostavu ponuda u EOJN RH rok za dostavu ponuda ne može biti kraći od 10 (deset) dana od dana javne objave. </w:t>
      </w:r>
    </w:p>
    <w:p w14:paraId="7AB4900A" w14:textId="42D35371" w:rsidR="004B6B76" w:rsidRPr="00CE6E2C" w:rsidRDefault="00E8471A" w:rsidP="001E54D9">
      <w:pPr>
        <w:spacing w:after="120" w:line="300" w:lineRule="atLeast"/>
        <w:jc w:val="both"/>
        <w:rPr>
          <w:rFonts w:ascii="Times New Roman" w:hAnsi="Times New Roman" w:cs="Times New Roman"/>
        </w:rPr>
      </w:pPr>
      <w:r w:rsidRPr="00CE6E2C">
        <w:rPr>
          <w:rFonts w:ascii="Times New Roman" w:eastAsia="Calibri" w:hAnsi="Times New Roman" w:cs="Times New Roman"/>
        </w:rPr>
        <w:t>(7)</w:t>
      </w:r>
      <w:r w:rsidR="00171E8D" w:rsidRPr="00CE6E2C">
        <w:rPr>
          <w:rFonts w:ascii="Times New Roman" w:eastAsia="Calibri" w:hAnsi="Times New Roman" w:cs="Times New Roman"/>
        </w:rPr>
        <w:t>Iznimno, u</w:t>
      </w:r>
      <w:r w:rsidR="001E54D9" w:rsidRPr="00CE6E2C">
        <w:rPr>
          <w:rFonts w:ascii="Times New Roman" w:eastAsia="Calibri" w:hAnsi="Times New Roman" w:cs="Times New Roman"/>
        </w:rPr>
        <w:t xml:space="preserve"> žurnim slučajevima koje je potrebno obrazložiti u zahtjevu za pokretanje postupka nabave</w:t>
      </w:r>
      <w:r w:rsidR="00171E8D" w:rsidRPr="00CE6E2C">
        <w:rPr>
          <w:rFonts w:ascii="Times New Roman" w:eastAsia="Calibri" w:hAnsi="Times New Roman" w:cs="Times New Roman"/>
        </w:rPr>
        <w:t xml:space="preserve"> Naručitelj može odrediti kraći rok, ali ne kraći od 5 (pet) dana od dana javne objave poziva na dostavu ponuda u EOJN RH.</w:t>
      </w:r>
    </w:p>
    <w:p w14:paraId="7C06DA3F" w14:textId="77777777" w:rsidR="004B6B76" w:rsidRPr="00CE6E2C" w:rsidRDefault="004B6B76" w:rsidP="004B6B76">
      <w:pPr>
        <w:spacing w:after="120" w:line="300" w:lineRule="atLeast"/>
        <w:jc w:val="both"/>
        <w:rPr>
          <w:rFonts w:ascii="Times New Roman" w:hAnsi="Times New Roman" w:cs="Times New Roman"/>
        </w:rPr>
      </w:pPr>
    </w:p>
    <w:p w14:paraId="2DEFA497" w14:textId="5A69DA15" w:rsidR="004B6B76" w:rsidRPr="00CE6E2C" w:rsidRDefault="001E54D9" w:rsidP="004B6B76">
      <w:pPr>
        <w:pStyle w:val="Naslov1"/>
        <w:spacing w:before="0" w:after="120" w:line="300" w:lineRule="atLeast"/>
        <w:jc w:val="both"/>
        <w:rPr>
          <w:rFonts w:ascii="Times New Roman" w:eastAsia="Calibri" w:hAnsi="Times New Roman" w:cs="Times New Roman"/>
          <w:color w:val="auto"/>
          <w:sz w:val="22"/>
        </w:rPr>
      </w:pPr>
      <w:r w:rsidRPr="00CE6E2C">
        <w:rPr>
          <w:rFonts w:ascii="Times New Roman" w:eastAsia="Calibri" w:hAnsi="Times New Roman" w:cs="Times New Roman"/>
          <w:color w:val="auto"/>
          <w:sz w:val="22"/>
        </w:rPr>
        <w:t xml:space="preserve">OBJAŠNJENJA </w:t>
      </w:r>
      <w:r w:rsidR="00E34A26" w:rsidRPr="00CE6E2C">
        <w:rPr>
          <w:rFonts w:ascii="Times New Roman" w:eastAsia="Calibri" w:hAnsi="Times New Roman" w:cs="Times New Roman"/>
          <w:color w:val="auto"/>
          <w:sz w:val="22"/>
        </w:rPr>
        <w:t xml:space="preserve">NARUČITELJA </w:t>
      </w:r>
      <w:r w:rsidRPr="00CE6E2C">
        <w:rPr>
          <w:rFonts w:ascii="Times New Roman" w:eastAsia="Calibri" w:hAnsi="Times New Roman" w:cs="Times New Roman"/>
          <w:color w:val="auto"/>
          <w:sz w:val="22"/>
        </w:rPr>
        <w:t>VEZANA UZ POZIV ZA DOSTAVU PONUDA</w:t>
      </w:r>
    </w:p>
    <w:p w14:paraId="5D89F884" w14:textId="2953AFCA"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0024060F" w:rsidRPr="00CE6E2C">
        <w:rPr>
          <w:rFonts w:ascii="Times New Roman" w:eastAsia="Calibri" w:hAnsi="Times New Roman" w:cs="Times New Roman"/>
          <w:bCs/>
          <w:color w:val="auto"/>
          <w:sz w:val="22"/>
        </w:rPr>
        <w:t>3</w:t>
      </w:r>
      <w:r w:rsidRPr="00CE6E2C">
        <w:rPr>
          <w:rFonts w:ascii="Times New Roman" w:hAnsi="Times New Roman" w:cs="Times New Roman"/>
          <w:bCs/>
          <w:color w:val="auto"/>
          <w:sz w:val="22"/>
        </w:rPr>
        <w:t>.</w:t>
      </w:r>
    </w:p>
    <w:p w14:paraId="110FBA9F" w14:textId="64B90E36"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Za vrijeme roka za dostavu ponuda gospodarski subjekti mogu zahtijevati objašnjenja vezano za poziv na dostavu</w:t>
      </w:r>
      <w:r w:rsidR="007E4926" w:rsidRPr="00CE6E2C">
        <w:rPr>
          <w:rFonts w:ascii="Times New Roman" w:eastAsia="Calibri" w:hAnsi="Times New Roman" w:cs="Times New Roman"/>
        </w:rPr>
        <w:t xml:space="preserve"> ponuda, isključivo elektronskim putem kroz sustav EOJN RH, </w:t>
      </w:r>
      <w:r w:rsidRPr="00CE6E2C">
        <w:rPr>
          <w:rFonts w:ascii="Times New Roman" w:eastAsia="Calibri" w:hAnsi="Times New Roman" w:cs="Times New Roman"/>
        </w:rPr>
        <w:t xml:space="preserve"> najkasnije tijekom </w:t>
      </w:r>
      <w:r w:rsidR="007E4926" w:rsidRPr="00CE6E2C">
        <w:rPr>
          <w:rFonts w:ascii="Times New Roman" w:eastAsia="Calibri" w:hAnsi="Times New Roman" w:cs="Times New Roman"/>
        </w:rPr>
        <w:t>drugog</w:t>
      </w:r>
      <w:r w:rsidRPr="00CE6E2C">
        <w:rPr>
          <w:rFonts w:ascii="Times New Roman" w:eastAsia="Calibri" w:hAnsi="Times New Roman" w:cs="Times New Roman"/>
        </w:rPr>
        <w:t xml:space="preserve"> dana prije roka određenog za dostavu ponuda</w:t>
      </w:r>
      <w:r w:rsidRPr="00CE6E2C">
        <w:rPr>
          <w:rFonts w:ascii="Times New Roman" w:hAnsi="Times New Roman" w:cs="Times New Roman"/>
        </w:rPr>
        <w:t>.</w:t>
      </w:r>
    </w:p>
    <w:p w14:paraId="237710FF" w14:textId="1C412460"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Pod uvjetom da je zahtjev dostavljen pravodobno, Naručitelj je obvezan odgovor staviti na raspolaganje svima objavom na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 xml:space="preserve"> najkasnije dan prije roka određenog za dostavu ponuda</w:t>
      </w:r>
      <w:r w:rsidRPr="00CE6E2C">
        <w:rPr>
          <w:rFonts w:ascii="Times New Roman" w:hAnsi="Times New Roman" w:cs="Times New Roman"/>
        </w:rPr>
        <w:t>.</w:t>
      </w:r>
    </w:p>
    <w:p w14:paraId="29D3D90F" w14:textId="2A631ADD"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(3) U slučaju bitne izmjene poziva na dostavu ponuda Naručitelj je dužan razmjerno produžiti rok za dostavu ponuda</w:t>
      </w:r>
      <w:r w:rsidRPr="00CE6E2C">
        <w:rPr>
          <w:rFonts w:ascii="Times New Roman" w:hAnsi="Times New Roman" w:cs="Times New Roman"/>
        </w:rPr>
        <w:t>.</w:t>
      </w:r>
    </w:p>
    <w:p w14:paraId="249EEA6C" w14:textId="6DF053C4" w:rsidR="007E4926" w:rsidRPr="00CE6E2C" w:rsidRDefault="007E4926" w:rsidP="004B6B76">
      <w:pPr>
        <w:spacing w:after="120" w:line="300" w:lineRule="atLeast"/>
        <w:jc w:val="both"/>
        <w:rPr>
          <w:rFonts w:ascii="Times New Roman" w:hAnsi="Times New Roman" w:cs="Times New Roman"/>
        </w:rPr>
      </w:pPr>
      <w:r w:rsidRPr="00CE6E2C">
        <w:rPr>
          <w:rFonts w:ascii="Times New Roman" w:hAnsi="Times New Roman" w:cs="Times New Roman"/>
        </w:rPr>
        <w:t>(4) Za vrijeme roka za dostavu ponuda, uvjeti navedeni u pozivu za dostavu ponude mogu se iz opravdanih razloga izmijeniti o čemu se obavijest i izmjena odmah dostavljaju pozvanim subjektima unutar modula EOJN RH.</w:t>
      </w:r>
    </w:p>
    <w:p w14:paraId="3F3AE6CC" w14:textId="77777777" w:rsidR="004B6B76" w:rsidRPr="00CE6E2C" w:rsidRDefault="004B6B76" w:rsidP="004B6B76">
      <w:pPr>
        <w:pStyle w:val="Naslov1"/>
        <w:spacing w:before="0" w:after="120" w:line="300" w:lineRule="atLeast"/>
        <w:jc w:val="center"/>
        <w:rPr>
          <w:rFonts w:ascii="Times New Roman" w:eastAsia="Calibri" w:hAnsi="Times New Roman" w:cs="Times New Roman"/>
          <w:bCs/>
          <w:color w:val="auto"/>
          <w:sz w:val="22"/>
        </w:rPr>
      </w:pPr>
    </w:p>
    <w:p w14:paraId="2B04CED9" w14:textId="77777777" w:rsidR="007E4926" w:rsidRPr="00CE6E2C" w:rsidRDefault="007E4926" w:rsidP="007E4926">
      <w:pPr>
        <w:pStyle w:val="Naslov1"/>
        <w:spacing w:before="0" w:after="120" w:line="300" w:lineRule="atLeast"/>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 xml:space="preserve">PONUDA </w:t>
      </w:r>
    </w:p>
    <w:p w14:paraId="51B4EB7D" w14:textId="28C8CE58"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0024060F" w:rsidRPr="00CE6E2C">
        <w:rPr>
          <w:rFonts w:ascii="Times New Roman" w:eastAsia="Calibri" w:hAnsi="Times New Roman" w:cs="Times New Roman"/>
          <w:bCs/>
          <w:color w:val="auto"/>
          <w:sz w:val="22"/>
        </w:rPr>
        <w:t>4</w:t>
      </w:r>
      <w:r w:rsidRPr="00CE6E2C">
        <w:rPr>
          <w:rFonts w:ascii="Times New Roman" w:hAnsi="Times New Roman" w:cs="Times New Roman"/>
          <w:bCs/>
          <w:color w:val="auto"/>
          <w:sz w:val="22"/>
        </w:rPr>
        <w:t>.</w:t>
      </w:r>
    </w:p>
    <w:p w14:paraId="24BAE9E9"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Ponuda mora biti izrađena prema zahtjevima iz poziva za dostavu ponuda. Ponuditelj izražava cijenu ponude u eurima. U cijenu ponude bez PDV-a moraju biti uračunati svi troškovi i popusti.</w:t>
      </w:r>
      <w:bookmarkStart w:id="2" w:name="_Hlk50545017"/>
    </w:p>
    <w:p w14:paraId="31AC5EC5" w14:textId="1E89783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 xml:space="preserve">(2) Pod uvjetima i ograničenjima iz </w:t>
      </w:r>
      <w:r w:rsidR="00CA5805" w:rsidRPr="00CE6E2C">
        <w:rPr>
          <w:rFonts w:ascii="Times New Roman" w:eastAsia="Calibri" w:hAnsi="Times New Roman" w:cs="Times New Roman"/>
        </w:rPr>
        <w:t>ZJN</w:t>
      </w:r>
      <w:r w:rsidR="003C3E66" w:rsidRPr="00CE6E2C">
        <w:rPr>
          <w:rFonts w:ascii="Times New Roman" w:eastAsia="Calibri" w:hAnsi="Times New Roman" w:cs="Times New Roman"/>
        </w:rPr>
        <w:t xml:space="preserve"> 2016.</w:t>
      </w:r>
      <w:r w:rsidR="00CA5805" w:rsidRPr="00CE6E2C">
        <w:rPr>
          <w:rFonts w:ascii="Times New Roman" w:eastAsia="Calibri" w:hAnsi="Times New Roman" w:cs="Times New Roman"/>
        </w:rPr>
        <w:t xml:space="preserve"> </w:t>
      </w:r>
      <w:r w:rsidRPr="00CE6E2C">
        <w:rPr>
          <w:rFonts w:ascii="Times New Roman" w:eastAsia="Calibri" w:hAnsi="Times New Roman" w:cs="Times New Roman"/>
        </w:rPr>
        <w:t>ili propisanim u pozivu na dostavu ponuda, ponuditelji u ponudi mogu uključiti i druge gospodarske subjekte u svojstvu podugovaratelja</w:t>
      </w:r>
      <w:r w:rsidRPr="00CE6E2C">
        <w:rPr>
          <w:rFonts w:ascii="Times New Roman" w:hAnsi="Times New Roman" w:cs="Times New Roman"/>
        </w:rPr>
        <w:t>,</w:t>
      </w:r>
      <w:r w:rsidRPr="00CE6E2C">
        <w:rPr>
          <w:rFonts w:ascii="Times New Roman" w:eastAsia="Calibri" w:hAnsi="Times New Roman" w:cs="Times New Roman"/>
        </w:rPr>
        <w:t xml:space="preserve"> odnosno gospodarskih subjekta na čiju se sposobnost ponuditelj oslanja.</w:t>
      </w:r>
    </w:p>
    <w:p w14:paraId="34994D2E" w14:textId="77777777" w:rsidR="004B6B76" w:rsidRPr="00CE6E2C" w:rsidRDefault="004B6B76" w:rsidP="004B6B76">
      <w:pPr>
        <w:spacing w:after="120" w:line="300" w:lineRule="atLeast"/>
        <w:jc w:val="both"/>
        <w:rPr>
          <w:rFonts w:ascii="Times New Roman" w:hAnsi="Times New Roman" w:cs="Times New Roman"/>
        </w:rPr>
      </w:pPr>
    </w:p>
    <w:p w14:paraId="7832BF44" w14:textId="77777777" w:rsidR="004B6B76" w:rsidRPr="00CE6E2C" w:rsidRDefault="004B6B76" w:rsidP="004B6B76">
      <w:pPr>
        <w:pStyle w:val="Naslov1"/>
        <w:spacing w:before="0" w:after="120" w:line="300" w:lineRule="atLeast"/>
        <w:jc w:val="both"/>
        <w:rPr>
          <w:rFonts w:ascii="Times New Roman" w:eastAsia="Calibri" w:hAnsi="Times New Roman" w:cs="Times New Roman"/>
          <w:color w:val="auto"/>
          <w:sz w:val="22"/>
        </w:rPr>
      </w:pPr>
      <w:r w:rsidRPr="00CE6E2C">
        <w:rPr>
          <w:rFonts w:ascii="Times New Roman" w:eastAsia="Calibri" w:hAnsi="Times New Roman" w:cs="Times New Roman"/>
          <w:color w:val="auto"/>
          <w:sz w:val="22"/>
        </w:rPr>
        <w:t>OTVARANJE, PREGLED I OCJENA PONUDA</w:t>
      </w:r>
    </w:p>
    <w:bookmarkEnd w:id="2"/>
    <w:p w14:paraId="4DE08093" w14:textId="4402700F"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0024060F" w:rsidRPr="00CE6E2C">
        <w:rPr>
          <w:rFonts w:ascii="Times New Roman" w:eastAsia="Calibri" w:hAnsi="Times New Roman" w:cs="Times New Roman"/>
          <w:bCs/>
          <w:color w:val="auto"/>
          <w:sz w:val="22"/>
        </w:rPr>
        <w:t>5</w:t>
      </w:r>
      <w:r w:rsidRPr="00CE6E2C">
        <w:rPr>
          <w:rFonts w:ascii="Times New Roman" w:hAnsi="Times New Roman" w:cs="Times New Roman"/>
          <w:bCs/>
          <w:color w:val="auto"/>
          <w:sz w:val="22"/>
        </w:rPr>
        <w:t>.</w:t>
      </w:r>
    </w:p>
    <w:p w14:paraId="38B15E65" w14:textId="34AD41B8"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Protekom roka za dostavu ponuda Povjerenstvo otvara i provjerava ponude, a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 xml:space="preserve"> generira zapisnik o otvaranju ponuda.</w:t>
      </w:r>
    </w:p>
    <w:p w14:paraId="1662AA1C" w14:textId="71697A11"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Ponude otvara najmanje jedan član Povjerenstva</w:t>
      </w:r>
      <w:r w:rsidR="007529A8" w:rsidRPr="00CE6E2C">
        <w:rPr>
          <w:rFonts w:ascii="Times New Roman" w:eastAsia="Calibri" w:hAnsi="Times New Roman" w:cs="Times New Roman"/>
        </w:rPr>
        <w:t xml:space="preserve"> i otvaranje ponuda </w:t>
      </w:r>
      <w:r w:rsidRPr="00CE6E2C">
        <w:rPr>
          <w:rFonts w:ascii="Times New Roman" w:eastAsia="Calibri" w:hAnsi="Times New Roman" w:cs="Times New Roman"/>
        </w:rPr>
        <w:t xml:space="preserve">nije javno. </w:t>
      </w:r>
    </w:p>
    <w:p w14:paraId="6224AC4B" w14:textId="3299C76A"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w:t>
      </w:r>
      <w:r w:rsidR="007529A8" w:rsidRPr="00CE6E2C">
        <w:rPr>
          <w:rFonts w:ascii="Times New Roman" w:eastAsia="Calibri" w:hAnsi="Times New Roman" w:cs="Times New Roman"/>
        </w:rPr>
        <w:t>3</w:t>
      </w:r>
      <w:r w:rsidRPr="00CE6E2C">
        <w:rPr>
          <w:rFonts w:ascii="Times New Roman" w:eastAsia="Calibri" w:hAnsi="Times New Roman" w:cs="Times New Roman"/>
        </w:rPr>
        <w:t>) U slučaju da je postupak vođen putem javne objave poziva na dostavu ponuda putem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 javno se objavljuje generirani zapisnik o otvaranju ponuda.</w:t>
      </w:r>
    </w:p>
    <w:p w14:paraId="7C49616D" w14:textId="6FE10DAE"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Članak 1</w:t>
      </w:r>
      <w:r w:rsidR="0024060F" w:rsidRPr="00CE6E2C">
        <w:rPr>
          <w:rFonts w:ascii="Times New Roman" w:eastAsia="Calibri" w:hAnsi="Times New Roman" w:cs="Times New Roman"/>
          <w:bCs/>
          <w:color w:val="auto"/>
          <w:sz w:val="22"/>
        </w:rPr>
        <w:t>6</w:t>
      </w:r>
      <w:r w:rsidRPr="00CE6E2C">
        <w:rPr>
          <w:rFonts w:ascii="Times New Roman" w:hAnsi="Times New Roman" w:cs="Times New Roman"/>
          <w:bCs/>
          <w:color w:val="auto"/>
          <w:sz w:val="22"/>
        </w:rPr>
        <w:t>.</w:t>
      </w:r>
      <w:r w:rsidR="007529A8" w:rsidRPr="00CE6E2C">
        <w:rPr>
          <w:rFonts w:ascii="Times New Roman" w:hAnsi="Times New Roman" w:cs="Times New Roman"/>
          <w:bCs/>
          <w:color w:val="auto"/>
          <w:sz w:val="22"/>
        </w:rPr>
        <w:t xml:space="preserve"> </w:t>
      </w:r>
    </w:p>
    <w:p w14:paraId="262B9E6A" w14:textId="56350EAB" w:rsidR="004B6B76" w:rsidRPr="00CE6E2C" w:rsidRDefault="004B6B76" w:rsidP="004B6B76">
      <w:pPr>
        <w:spacing w:after="120" w:line="300" w:lineRule="atLeast"/>
        <w:jc w:val="both"/>
        <w:rPr>
          <w:rFonts w:ascii="Times New Roman" w:eastAsia="Calibri" w:hAnsi="Times New Roman" w:cs="Times New Roman"/>
          <w:bCs/>
        </w:rPr>
      </w:pPr>
      <w:r w:rsidRPr="00CE6E2C">
        <w:rPr>
          <w:rFonts w:ascii="Times New Roman" w:eastAsia="Calibri" w:hAnsi="Times New Roman" w:cs="Times New Roman"/>
          <w:bCs/>
        </w:rPr>
        <w:t>(1)</w:t>
      </w:r>
      <w:r w:rsidRPr="00CE6E2C">
        <w:rPr>
          <w:rFonts w:ascii="Times New Roman" w:eastAsia="Calibri" w:hAnsi="Times New Roman" w:cs="Times New Roman"/>
        </w:rPr>
        <w:t xml:space="preserve"> </w:t>
      </w:r>
      <w:r w:rsidR="005E4AED" w:rsidRPr="00CE6E2C">
        <w:rPr>
          <w:rFonts w:ascii="Times New Roman" w:eastAsia="Calibri" w:hAnsi="Times New Roman" w:cs="Times New Roman"/>
          <w:bCs/>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333152C2"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CA5805" w:rsidRPr="00CE6E2C">
        <w:rPr>
          <w:rFonts w:ascii="Times New Roman" w:eastAsia="Calibri" w:hAnsi="Times New Roman" w:cs="Times New Roman"/>
        </w:rPr>
        <w:t xml:space="preserve"> RH</w:t>
      </w:r>
      <w:r w:rsidRPr="00CE6E2C">
        <w:rPr>
          <w:rFonts w:ascii="Times New Roman" w:eastAsia="Calibri" w:hAnsi="Times New Roman" w:cs="Times New Roman"/>
        </w:rPr>
        <w:t>.</w:t>
      </w:r>
    </w:p>
    <w:p w14:paraId="166FA4F8" w14:textId="36A3562E"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w:t>
      </w:r>
      <w:r w:rsidR="005E4AED" w:rsidRPr="00CE6E2C">
        <w:rPr>
          <w:rFonts w:ascii="Times New Roman" w:eastAsia="Calibri" w:hAnsi="Times New Roman" w:cs="Times New Roman"/>
        </w:rPr>
        <w:t>3</w:t>
      </w:r>
      <w:r w:rsidRPr="00CE6E2C">
        <w:rPr>
          <w:rFonts w:ascii="Times New Roman" w:eastAsia="Calibri" w:hAnsi="Times New Roman" w:cs="Times New Roman"/>
        </w:rPr>
        <w:t>) Ponudbeni list, troškovnik</w:t>
      </w:r>
      <w:r w:rsidRPr="00CE6E2C">
        <w:rPr>
          <w:rFonts w:ascii="Times New Roman" w:hAnsi="Times New Roman" w:cs="Times New Roman"/>
        </w:rPr>
        <w:t>,</w:t>
      </w:r>
      <w:r w:rsidRPr="00CE6E2C">
        <w:rPr>
          <w:rFonts w:ascii="Times New Roman" w:eastAsia="Calibri" w:hAnsi="Times New Roman" w:cs="Times New Roman"/>
        </w:rPr>
        <w:t xml:space="preserve"> jamstvo za ozbiljnost ponude i ESPD obrazac ne smatraju se određenim dokumentima koji nedostaju te Naručitelj ne smije zatražiti ponuditelja da iste dostavi tijekom pregleda i ocjene ponuda.</w:t>
      </w:r>
    </w:p>
    <w:p w14:paraId="54186967" w14:textId="1AD58BB5"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w:t>
      </w:r>
      <w:r w:rsidR="005E4AED" w:rsidRPr="00CE6E2C">
        <w:rPr>
          <w:rFonts w:ascii="Times New Roman" w:eastAsia="Calibri" w:hAnsi="Times New Roman" w:cs="Times New Roman"/>
        </w:rPr>
        <w:t>4</w:t>
      </w:r>
      <w:r w:rsidRPr="00CE6E2C">
        <w:rPr>
          <w:rFonts w:ascii="Times New Roman" w:eastAsia="Calibri" w:hAnsi="Times New Roman" w:cs="Times New Roman"/>
        </w:rPr>
        <w:t>) Navedeno postupanje ne smije dovesti do pregovaranja vezano za kriterij za odabir ponude.</w:t>
      </w:r>
    </w:p>
    <w:p w14:paraId="0D5D66CD" w14:textId="77777777" w:rsidR="003C3E66" w:rsidRPr="00CE6E2C" w:rsidRDefault="003C3E66" w:rsidP="004B6B76">
      <w:pPr>
        <w:spacing w:after="120" w:line="300" w:lineRule="atLeast"/>
        <w:jc w:val="both"/>
        <w:rPr>
          <w:rFonts w:ascii="Times New Roman" w:eastAsia="Calibri" w:hAnsi="Times New Roman" w:cs="Times New Roman"/>
        </w:rPr>
      </w:pPr>
    </w:p>
    <w:p w14:paraId="3E2AFF78" w14:textId="77777777" w:rsidR="004B6B76" w:rsidRPr="00CE6E2C" w:rsidRDefault="004B6B76" w:rsidP="004B6B76">
      <w:pPr>
        <w:pStyle w:val="Naslov1"/>
        <w:spacing w:before="0" w:after="120" w:line="300" w:lineRule="atLeast"/>
        <w:jc w:val="both"/>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ODLUKE NARUČITELJA</w:t>
      </w:r>
    </w:p>
    <w:p w14:paraId="12977105" w14:textId="76F9A9D7"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9B2A5B" w:rsidRPr="00CE6E2C">
        <w:rPr>
          <w:rFonts w:ascii="Times New Roman" w:eastAsia="Calibri" w:hAnsi="Times New Roman" w:cs="Times New Roman"/>
          <w:bCs/>
          <w:color w:val="auto"/>
          <w:sz w:val="22"/>
        </w:rPr>
        <w:t>1</w:t>
      </w:r>
      <w:r w:rsidR="0024060F" w:rsidRPr="00CE6E2C">
        <w:rPr>
          <w:rFonts w:ascii="Times New Roman" w:eastAsia="Calibri" w:hAnsi="Times New Roman" w:cs="Times New Roman"/>
          <w:bCs/>
          <w:color w:val="auto"/>
          <w:sz w:val="22"/>
        </w:rPr>
        <w:t>7</w:t>
      </w:r>
      <w:r w:rsidRPr="00CE6E2C">
        <w:rPr>
          <w:rFonts w:ascii="Times New Roman" w:hAnsi="Times New Roman" w:cs="Times New Roman"/>
          <w:bCs/>
          <w:color w:val="auto"/>
          <w:sz w:val="22"/>
        </w:rPr>
        <w:t>.</w:t>
      </w:r>
    </w:p>
    <w:p w14:paraId="56D778CC" w14:textId="72DA073B"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Zapisnik o otvaranju</w:t>
      </w:r>
      <w:r w:rsidR="00351110" w:rsidRPr="00CE6E2C">
        <w:rPr>
          <w:rFonts w:ascii="Times New Roman" w:eastAsia="Calibri" w:hAnsi="Times New Roman" w:cs="Times New Roman"/>
        </w:rPr>
        <w:t xml:space="preserve"> i Z</w:t>
      </w:r>
      <w:r w:rsidRPr="00CE6E2C">
        <w:rPr>
          <w:rFonts w:ascii="Times New Roman" w:eastAsia="Calibri" w:hAnsi="Times New Roman" w:cs="Times New Roman"/>
        </w:rPr>
        <w:t>apisnik o pregledu i ocjeni ponuda za nabave čija je procijenjena vrijednost veća od 15.000,00 eura potpisuje Povjerenstvo te predlaže čelniku Naručitelja donošenje odluke o odabiru ili odluke o poništenju postupka</w:t>
      </w:r>
      <w:r w:rsidRPr="00CE6E2C">
        <w:rPr>
          <w:rFonts w:ascii="Times New Roman" w:hAnsi="Times New Roman" w:cs="Times New Roman"/>
        </w:rPr>
        <w:t>.</w:t>
      </w:r>
    </w:p>
    <w:p w14:paraId="0FE76278" w14:textId="2C6C6465" w:rsidR="006E26A9" w:rsidRPr="00CE6E2C" w:rsidRDefault="006E26A9" w:rsidP="004B6B76">
      <w:pPr>
        <w:spacing w:after="120" w:line="300" w:lineRule="atLeast"/>
        <w:jc w:val="both"/>
        <w:rPr>
          <w:rFonts w:ascii="Times New Roman" w:hAnsi="Times New Roman" w:cs="Times New Roman"/>
        </w:rPr>
      </w:pPr>
      <w:r w:rsidRPr="00CE6E2C">
        <w:rPr>
          <w:rFonts w:ascii="Times New Roman" w:hAnsi="Times New Roman" w:cs="Times New Roman"/>
        </w:rPr>
        <w:t>(2) Odluku donosi čelnik Naručitelja najkasnije u roku od 15 (petnaest) dana od dana otvaranja ponuda, osim ako nije drugačije određeno pozivom na dostavu ponuda.</w:t>
      </w:r>
    </w:p>
    <w:p w14:paraId="23421BDA" w14:textId="77777777" w:rsidR="004B6B76" w:rsidRPr="00CE6E2C" w:rsidRDefault="004B6B76" w:rsidP="004B6B76">
      <w:pPr>
        <w:spacing w:after="120" w:line="300" w:lineRule="atLeast"/>
        <w:jc w:val="both"/>
        <w:rPr>
          <w:rFonts w:ascii="Times New Roman" w:hAnsi="Times New Roman" w:cs="Times New Roman"/>
        </w:rPr>
      </w:pPr>
    </w:p>
    <w:p w14:paraId="3A3349B2" w14:textId="020B63C3"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9B2A5B" w:rsidRPr="00CE6E2C">
        <w:rPr>
          <w:rFonts w:ascii="Times New Roman" w:eastAsia="Calibri" w:hAnsi="Times New Roman" w:cs="Times New Roman"/>
          <w:bCs/>
          <w:color w:val="auto"/>
          <w:sz w:val="22"/>
        </w:rPr>
        <w:t>1</w:t>
      </w:r>
      <w:r w:rsidR="0024060F" w:rsidRPr="00CE6E2C">
        <w:rPr>
          <w:rFonts w:ascii="Times New Roman" w:eastAsia="Calibri" w:hAnsi="Times New Roman" w:cs="Times New Roman"/>
          <w:bCs/>
          <w:color w:val="auto"/>
          <w:sz w:val="22"/>
        </w:rPr>
        <w:t>8</w:t>
      </w:r>
      <w:r w:rsidRPr="00CE6E2C">
        <w:rPr>
          <w:rFonts w:ascii="Times New Roman" w:hAnsi="Times New Roman" w:cs="Times New Roman"/>
          <w:bCs/>
          <w:color w:val="auto"/>
          <w:sz w:val="22"/>
        </w:rPr>
        <w:t>.</w:t>
      </w:r>
    </w:p>
    <w:p w14:paraId="5C9F00C9" w14:textId="77777777" w:rsidR="004B6B76" w:rsidRPr="00CE6E2C" w:rsidRDefault="004B6B76" w:rsidP="004B6B76">
      <w:pPr>
        <w:spacing w:after="120" w:line="300" w:lineRule="atLeast"/>
        <w:jc w:val="both"/>
        <w:rPr>
          <w:rFonts w:ascii="Times New Roman" w:hAnsi="Times New Roman" w:cs="Times New Roman"/>
          <w:bCs/>
        </w:rPr>
      </w:pPr>
      <w:r w:rsidRPr="00CE6E2C">
        <w:rPr>
          <w:rFonts w:ascii="Times New Roman" w:eastAsia="Calibri" w:hAnsi="Times New Roman" w:cs="Times New Roman"/>
          <w:bCs/>
        </w:rPr>
        <w:t xml:space="preserve">(1) Naručitelj će odbiti ponude pregledom i ocjenom ponuda ako utvrdi da je ponuda nepravilna, neprihvatljiva ili neprikladna.  </w:t>
      </w:r>
    </w:p>
    <w:p w14:paraId="5AEE1807"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B1CABCA" w14:textId="2941FF1F"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(3) Neprihvatljiva ponuda je ponuda čija cijena prelazi procijenjenu vrijednost nabave, odnosno osigurana novčana sredstva Naručitelja za nabavu</w:t>
      </w:r>
      <w:r w:rsidR="00B15744" w:rsidRPr="00CE6E2C">
        <w:rPr>
          <w:rFonts w:ascii="Times New Roman" w:hAnsi="Times New Roman" w:cs="Times New Roman"/>
        </w:rPr>
        <w:t xml:space="preserve"> </w:t>
      </w:r>
      <w:r w:rsidRPr="00CE6E2C">
        <w:rPr>
          <w:rFonts w:ascii="Times New Roman" w:eastAsia="Calibri" w:hAnsi="Times New Roman" w:cs="Times New Roman"/>
        </w:rPr>
        <w:t>ili ponuda ponuditelja koji ne ispunjava kriterije za kvalitativni odabir gospodarskog subjekta ili ponuda ponuditelja za kojeg se utvrdi da je u sukobu interesa</w:t>
      </w:r>
      <w:r w:rsidRPr="00CE6E2C">
        <w:rPr>
          <w:rFonts w:ascii="Times New Roman" w:hAnsi="Times New Roman" w:cs="Times New Roman"/>
        </w:rPr>
        <w:t>.</w:t>
      </w:r>
    </w:p>
    <w:p w14:paraId="15F77021"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(4) Neprikladna ponuda je ponuda koja u cijelosti ne odgovara potrebama Naručitelja u opisu predmeta nabave, troškovniku ili tehničkim specifikacijama te bez značajnih izmjena ne može zadovoljiti potrebe i zahtjeve iz poziva na dostavu ponuda</w:t>
      </w:r>
      <w:r w:rsidRPr="00CE6E2C">
        <w:rPr>
          <w:rFonts w:ascii="Times New Roman" w:hAnsi="Times New Roman" w:cs="Times New Roman"/>
        </w:rPr>
        <w:t>.</w:t>
      </w:r>
    </w:p>
    <w:p w14:paraId="50954C52" w14:textId="77777777" w:rsidR="004B6B76" w:rsidRPr="00CE6E2C" w:rsidRDefault="004B6B76" w:rsidP="004B6B76">
      <w:pPr>
        <w:pStyle w:val="Naslov1"/>
        <w:spacing w:before="0" w:after="120" w:line="300" w:lineRule="atLeast"/>
        <w:jc w:val="center"/>
        <w:rPr>
          <w:rFonts w:ascii="Times New Roman" w:eastAsia="Calibri" w:hAnsi="Times New Roman" w:cs="Times New Roman"/>
          <w:bCs/>
          <w:color w:val="auto"/>
          <w:sz w:val="22"/>
        </w:rPr>
      </w:pPr>
    </w:p>
    <w:p w14:paraId="0A9DD7AF" w14:textId="0F80AD57"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9B2A5B" w:rsidRPr="00CE6E2C">
        <w:rPr>
          <w:rFonts w:ascii="Times New Roman" w:eastAsia="Calibri" w:hAnsi="Times New Roman" w:cs="Times New Roman"/>
          <w:bCs/>
          <w:color w:val="auto"/>
          <w:sz w:val="22"/>
        </w:rPr>
        <w:t>1</w:t>
      </w:r>
      <w:r w:rsidR="0024060F" w:rsidRPr="00CE6E2C">
        <w:rPr>
          <w:rFonts w:ascii="Times New Roman" w:eastAsia="Calibri" w:hAnsi="Times New Roman" w:cs="Times New Roman"/>
          <w:bCs/>
          <w:color w:val="auto"/>
          <w:sz w:val="22"/>
        </w:rPr>
        <w:t>9</w:t>
      </w:r>
      <w:r w:rsidRPr="00CE6E2C">
        <w:rPr>
          <w:rFonts w:ascii="Times New Roman" w:hAnsi="Times New Roman" w:cs="Times New Roman"/>
          <w:bCs/>
          <w:color w:val="auto"/>
          <w:sz w:val="22"/>
        </w:rPr>
        <w:t>.</w:t>
      </w:r>
    </w:p>
    <w:p w14:paraId="64680BA5"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Naručitelj može poništiti postupak jednostavne nabave ako postanu poznate okolnosti zbog kojih ne bi došlo do pokretanja postupka jednostavne nabave ili bi došlo do sadržajno drugačijeg poziva da su bile ranije poznate.</w:t>
      </w:r>
    </w:p>
    <w:p w14:paraId="0693A631"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Naručitelj je obvezan poništiti postupak jednostavne nabave: ako nije pristigla nijedna ponuda</w:t>
      </w:r>
      <w:r w:rsidRPr="00CE6E2C">
        <w:rPr>
          <w:rFonts w:ascii="Times New Roman" w:hAnsi="Times New Roman" w:cs="Times New Roman"/>
        </w:rPr>
        <w:t>,</w:t>
      </w:r>
      <w:r w:rsidRPr="00CE6E2C">
        <w:rPr>
          <w:rFonts w:ascii="Times New Roman" w:eastAsia="Calibri" w:hAnsi="Times New Roman" w:cs="Times New Roman"/>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CE6E2C">
        <w:rPr>
          <w:rFonts w:ascii="Times New Roman" w:hAnsi="Times New Roman" w:cs="Times New Roman"/>
        </w:rPr>
        <w:t>.</w:t>
      </w:r>
    </w:p>
    <w:p w14:paraId="667FC674" w14:textId="32D4BAFB" w:rsidR="00B15744"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(3) Ako se ponuda u odnosu na cijenu ili trošak čini izuzetno niska, Naručitelj može uz primjenu odgovarajućih odredaba ZJN</w:t>
      </w:r>
      <w:r w:rsidR="00E34A26" w:rsidRPr="00CE6E2C">
        <w:rPr>
          <w:rFonts w:ascii="Times New Roman" w:eastAsia="Calibri" w:hAnsi="Times New Roman" w:cs="Times New Roman"/>
        </w:rPr>
        <w:t xml:space="preserve"> 2016</w:t>
      </w:r>
      <w:r w:rsidRPr="00CE6E2C">
        <w:rPr>
          <w:rFonts w:ascii="Times New Roman" w:eastAsia="Calibri" w:hAnsi="Times New Roman" w:cs="Times New Roman"/>
        </w:rPr>
        <w:t xml:space="preserve"> odbiti ponudu u slučaju da objašnjenje ili dostavljeni dokazi ponuditelja ne objašnjavaju nisku predloženu razinu cijene ili troškova.</w:t>
      </w:r>
    </w:p>
    <w:p w14:paraId="72C87E05" w14:textId="628D996E"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24060F" w:rsidRPr="00CE6E2C">
        <w:rPr>
          <w:rFonts w:ascii="Times New Roman" w:eastAsia="Calibri" w:hAnsi="Times New Roman" w:cs="Times New Roman"/>
          <w:bCs/>
          <w:color w:val="auto"/>
          <w:sz w:val="22"/>
        </w:rPr>
        <w:t>20</w:t>
      </w:r>
      <w:r w:rsidRPr="00CE6E2C">
        <w:rPr>
          <w:rFonts w:ascii="Times New Roman" w:hAnsi="Times New Roman" w:cs="Times New Roman"/>
          <w:bCs/>
          <w:color w:val="auto"/>
          <w:sz w:val="22"/>
        </w:rPr>
        <w:t>.</w:t>
      </w:r>
    </w:p>
    <w:p w14:paraId="434C266B" w14:textId="2C5B1702"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Naručitelj je obvezan istovremeno izvijestiti sve ponuditelje o rezultatima pregleda i ocjene ponuda dostavom Odluke o odabiru ili poništenju</w:t>
      </w:r>
      <w:r w:rsidR="006E26A9" w:rsidRPr="00CE6E2C">
        <w:rPr>
          <w:rFonts w:ascii="Times New Roman" w:eastAsia="Calibri" w:hAnsi="Times New Roman" w:cs="Times New Roman"/>
        </w:rPr>
        <w:t xml:space="preserve">, putem sustava EOJN RH </w:t>
      </w:r>
      <w:r w:rsidRPr="00CE6E2C">
        <w:rPr>
          <w:rFonts w:ascii="Times New Roman" w:eastAsia="Calibri" w:hAnsi="Times New Roman" w:cs="Times New Roman"/>
        </w:rPr>
        <w:t xml:space="preserve">i smatra se dostavljena svim sudionicima jednostavne nabave istekom dana u kojem je objavljena. </w:t>
      </w:r>
    </w:p>
    <w:p w14:paraId="1C65899E" w14:textId="77777777" w:rsidR="00E34A26" w:rsidRPr="00CE6E2C" w:rsidRDefault="00E34A26" w:rsidP="004B6B76">
      <w:pPr>
        <w:spacing w:after="120" w:line="300" w:lineRule="atLeast"/>
        <w:jc w:val="both"/>
        <w:rPr>
          <w:rFonts w:ascii="Times New Roman" w:eastAsia="Calibri" w:hAnsi="Times New Roman" w:cs="Times New Roman"/>
        </w:rPr>
      </w:pPr>
    </w:p>
    <w:p w14:paraId="5B6AB308" w14:textId="77777777" w:rsidR="004B6B76" w:rsidRPr="00CE6E2C" w:rsidRDefault="004B6B76" w:rsidP="004B6B76">
      <w:pPr>
        <w:pStyle w:val="Naslov1"/>
        <w:spacing w:before="0" w:after="120" w:line="300" w:lineRule="atLeast"/>
        <w:jc w:val="both"/>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PRAVNA ZAŠTITA</w:t>
      </w:r>
    </w:p>
    <w:p w14:paraId="276323C8" w14:textId="66D1EFBF"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BA5AE5" w:rsidRPr="00CE6E2C">
        <w:rPr>
          <w:rFonts w:ascii="Times New Roman" w:eastAsia="Calibri" w:hAnsi="Times New Roman" w:cs="Times New Roman"/>
          <w:bCs/>
          <w:color w:val="auto"/>
          <w:sz w:val="22"/>
        </w:rPr>
        <w:t>2</w:t>
      </w:r>
      <w:r w:rsidR="0024060F" w:rsidRPr="00CE6E2C">
        <w:rPr>
          <w:rFonts w:ascii="Times New Roman" w:eastAsia="Calibri" w:hAnsi="Times New Roman" w:cs="Times New Roman"/>
          <w:bCs/>
          <w:color w:val="auto"/>
          <w:sz w:val="22"/>
        </w:rPr>
        <w:t>1</w:t>
      </w:r>
      <w:r w:rsidRPr="00CE6E2C">
        <w:rPr>
          <w:rFonts w:ascii="Times New Roman" w:hAnsi="Times New Roman" w:cs="Times New Roman"/>
          <w:bCs/>
          <w:color w:val="auto"/>
          <w:sz w:val="22"/>
        </w:rPr>
        <w:t>.</w:t>
      </w:r>
    </w:p>
    <w:p w14:paraId="21607C63"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(1) Na Odluku u postupku jednostavne nabave čija je procijenjena vrijednost veća od 15.000,00 eura dopušteno je podnijeti prigovor u pisanom obliku čelniku Naručitelja. </w:t>
      </w:r>
    </w:p>
    <w:p w14:paraId="0D909572" w14:textId="2615F28C"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Pravo na prigovor ima svaki gospodarski subjekt koji ima ili je imao pravni i koji je pretrpio ili bi mogao pretrpjeti štetu od navodnoga kršenja subjektivnih prava</w:t>
      </w:r>
      <w:r w:rsidRPr="00CE6E2C">
        <w:rPr>
          <w:rFonts w:ascii="Times New Roman" w:hAnsi="Times New Roman" w:cs="Times New Roman"/>
        </w:rPr>
        <w:t>.</w:t>
      </w:r>
    </w:p>
    <w:p w14:paraId="7057763F" w14:textId="2CEEAB5A" w:rsidR="004B6B76" w:rsidRPr="00CE6E2C" w:rsidRDefault="004B6B76" w:rsidP="00FF20D1">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(3) Prigovor se izjavljuje čelniku Naručitelja elektroničkim sredstvima komunikacije putem EOJN</w:t>
      </w:r>
      <w:r w:rsidR="00E34A26" w:rsidRPr="00CE6E2C">
        <w:rPr>
          <w:rFonts w:ascii="Times New Roman" w:eastAsia="Calibri" w:hAnsi="Times New Roman" w:cs="Times New Roman"/>
        </w:rPr>
        <w:t xml:space="preserve"> RH</w:t>
      </w:r>
      <w:r w:rsidRPr="00CE6E2C">
        <w:rPr>
          <w:rFonts w:ascii="Times New Roman" w:eastAsia="Calibri" w:hAnsi="Times New Roman" w:cs="Times New Roman"/>
        </w:rPr>
        <w:t xml:space="preserve"> u roku od 5</w:t>
      </w:r>
      <w:r w:rsidR="00E34A26" w:rsidRPr="00CE6E2C">
        <w:rPr>
          <w:rFonts w:ascii="Times New Roman" w:eastAsia="Calibri" w:hAnsi="Times New Roman" w:cs="Times New Roman"/>
        </w:rPr>
        <w:t xml:space="preserve"> (pet)</w:t>
      </w:r>
      <w:r w:rsidRPr="00CE6E2C">
        <w:rPr>
          <w:rFonts w:ascii="Times New Roman" w:eastAsia="Calibri" w:hAnsi="Times New Roman" w:cs="Times New Roman"/>
        </w:rPr>
        <w:t xml:space="preserve"> dana od primitka Odluke, a u suprotnom će se prigovor odbaciti.</w:t>
      </w:r>
    </w:p>
    <w:p w14:paraId="666032C4" w14:textId="2F21282B" w:rsidR="004B6B76" w:rsidRPr="00CE6E2C" w:rsidRDefault="004B6B76" w:rsidP="004B6B76">
      <w:pPr>
        <w:pStyle w:val="Naslov1"/>
        <w:spacing w:before="0" w:after="120" w:line="300" w:lineRule="atLeast"/>
        <w:jc w:val="center"/>
        <w:rPr>
          <w:rFonts w:ascii="Times New Roman" w:eastAsia="Calibri" w:hAnsi="Times New Roman" w:cs="Times New Roman"/>
          <w:color w:val="auto"/>
          <w:sz w:val="22"/>
        </w:rPr>
      </w:pPr>
      <w:r w:rsidRPr="00CE6E2C">
        <w:rPr>
          <w:rFonts w:ascii="Times New Roman" w:eastAsia="Calibri" w:hAnsi="Times New Roman" w:cs="Times New Roman"/>
          <w:color w:val="auto"/>
          <w:sz w:val="22"/>
        </w:rPr>
        <w:t xml:space="preserve">Članak </w:t>
      </w:r>
      <w:r w:rsidR="009B2A5B" w:rsidRPr="00CE6E2C">
        <w:rPr>
          <w:rFonts w:ascii="Times New Roman" w:eastAsia="Calibri" w:hAnsi="Times New Roman" w:cs="Times New Roman"/>
          <w:color w:val="auto"/>
          <w:sz w:val="22"/>
        </w:rPr>
        <w:t>2</w:t>
      </w:r>
      <w:r w:rsidR="0024060F" w:rsidRPr="00CE6E2C">
        <w:rPr>
          <w:rFonts w:ascii="Times New Roman" w:eastAsia="Calibri" w:hAnsi="Times New Roman" w:cs="Times New Roman"/>
          <w:color w:val="auto"/>
          <w:sz w:val="22"/>
        </w:rPr>
        <w:t>2</w:t>
      </w:r>
      <w:r w:rsidRPr="00CE6E2C">
        <w:rPr>
          <w:rFonts w:ascii="Times New Roman" w:eastAsia="Calibri" w:hAnsi="Times New Roman" w:cs="Times New Roman"/>
          <w:color w:val="auto"/>
          <w:sz w:val="22"/>
        </w:rPr>
        <w:t>.</w:t>
      </w:r>
    </w:p>
    <w:p w14:paraId="138867FE"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Čelnik Naručitelja u postupku po prigovoru može:</w:t>
      </w:r>
    </w:p>
    <w:p w14:paraId="730A2621"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obustaviti postupak</w:t>
      </w:r>
      <w:r w:rsidRPr="00CE6E2C">
        <w:rPr>
          <w:rFonts w:ascii="Times New Roman" w:hAnsi="Times New Roman" w:cs="Times New Roman"/>
        </w:rPr>
        <w:t>,</w:t>
      </w:r>
    </w:p>
    <w:p w14:paraId="6765BC4B"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odbaciti prigovor zbog nedopuštenosti, nepravodobnosti, nedostatka pravnog interesa i zbog toga što je izjavljena od neovlaštene osobe</w:t>
      </w:r>
      <w:r w:rsidRPr="00CE6E2C">
        <w:rPr>
          <w:rFonts w:ascii="Times New Roman" w:hAnsi="Times New Roman" w:cs="Times New Roman"/>
        </w:rPr>
        <w:t>,</w:t>
      </w:r>
    </w:p>
    <w:p w14:paraId="44F57046"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3. odbiti prigovor,</w:t>
      </w:r>
    </w:p>
    <w:p w14:paraId="16E0FDE8" w14:textId="5F5DFA76"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4. usvojiti prigovor</w:t>
      </w:r>
      <w:r w:rsidR="00E34A26" w:rsidRPr="00CE6E2C">
        <w:rPr>
          <w:rFonts w:ascii="Times New Roman" w:eastAsia="Calibri" w:hAnsi="Times New Roman" w:cs="Times New Roman"/>
        </w:rPr>
        <w:t>.</w:t>
      </w:r>
    </w:p>
    <w:p w14:paraId="507963E7"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(2) Odluka o prigovoru mora biti obrazložena. </w:t>
      </w:r>
    </w:p>
    <w:p w14:paraId="5BFA7EB7" w14:textId="255E4524"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(3) Odluka o prigovoru dostavlja se objavom u EOJN</w:t>
      </w:r>
      <w:r w:rsidR="00E34A26" w:rsidRPr="00CE6E2C">
        <w:rPr>
          <w:rFonts w:ascii="Times New Roman" w:eastAsia="Calibri" w:hAnsi="Times New Roman" w:cs="Times New Roman"/>
        </w:rPr>
        <w:t xml:space="preserve"> RH</w:t>
      </w:r>
      <w:r w:rsidRPr="00CE6E2C">
        <w:rPr>
          <w:rFonts w:ascii="Times New Roman" w:eastAsia="Calibri" w:hAnsi="Times New Roman" w:cs="Times New Roman"/>
        </w:rPr>
        <w:t>.</w:t>
      </w:r>
    </w:p>
    <w:p w14:paraId="33DC1E9A"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(4) Postupak po prigovoru nije upravni postupak te protiv takve odluke nije dopuštena žalba niti je moguće pokrenuti upravni spor.</w:t>
      </w:r>
    </w:p>
    <w:p w14:paraId="6C67A275" w14:textId="77777777" w:rsidR="00FF20D1" w:rsidRPr="00CE6E2C" w:rsidRDefault="00FF20D1" w:rsidP="004B6B76">
      <w:pPr>
        <w:pStyle w:val="Naslov1"/>
        <w:spacing w:before="0" w:after="120" w:line="300" w:lineRule="atLeast"/>
        <w:jc w:val="both"/>
        <w:rPr>
          <w:rFonts w:ascii="Times New Roman" w:eastAsia="Calibri" w:hAnsi="Times New Roman" w:cs="Times New Roman"/>
          <w:bCs/>
          <w:color w:val="auto"/>
          <w:sz w:val="22"/>
        </w:rPr>
      </w:pPr>
    </w:p>
    <w:p w14:paraId="68FDB094" w14:textId="5B3070E3" w:rsidR="004B6B76" w:rsidRPr="00CE6E2C" w:rsidRDefault="004B6B76" w:rsidP="004B6B76">
      <w:pPr>
        <w:pStyle w:val="Naslov1"/>
        <w:spacing w:before="0" w:after="120" w:line="300" w:lineRule="atLeast"/>
        <w:jc w:val="both"/>
        <w:rPr>
          <w:rFonts w:ascii="Times New Roman" w:hAnsi="Times New Roman" w:cs="Times New Roman"/>
          <w:bCs/>
          <w:color w:val="auto"/>
          <w:sz w:val="22"/>
        </w:rPr>
      </w:pPr>
      <w:r w:rsidRPr="00CE6E2C">
        <w:rPr>
          <w:rFonts w:ascii="Times New Roman" w:eastAsia="Calibri" w:hAnsi="Times New Roman" w:cs="Times New Roman"/>
          <w:bCs/>
          <w:color w:val="auto"/>
          <w:sz w:val="22"/>
        </w:rPr>
        <w:t>UGOVOR O JEDNOSTAVNOJ NABAVI</w:t>
      </w:r>
    </w:p>
    <w:p w14:paraId="676BFAAD" w14:textId="1FD93E4D" w:rsidR="004B6B76" w:rsidRPr="00CE6E2C" w:rsidRDefault="004B6B76" w:rsidP="004B6B76">
      <w:pPr>
        <w:pStyle w:val="Naslov1"/>
        <w:spacing w:before="0" w:after="120" w:line="300" w:lineRule="atLeast"/>
        <w:jc w:val="center"/>
        <w:rPr>
          <w:rFonts w:ascii="Times New Roman" w:hAnsi="Times New Roman" w:cs="Times New Roman"/>
          <w:color w:val="auto"/>
          <w:sz w:val="22"/>
        </w:rPr>
      </w:pPr>
      <w:r w:rsidRPr="00CE6E2C">
        <w:rPr>
          <w:rFonts w:ascii="Times New Roman" w:eastAsia="Calibri" w:hAnsi="Times New Roman" w:cs="Times New Roman"/>
          <w:color w:val="auto"/>
          <w:sz w:val="22"/>
        </w:rPr>
        <w:t>Članak 2</w:t>
      </w:r>
      <w:r w:rsidR="0024060F" w:rsidRPr="00CE6E2C">
        <w:rPr>
          <w:rFonts w:ascii="Times New Roman" w:eastAsia="Calibri" w:hAnsi="Times New Roman" w:cs="Times New Roman"/>
          <w:color w:val="auto"/>
          <w:sz w:val="22"/>
        </w:rPr>
        <w:t>3</w:t>
      </w:r>
      <w:r w:rsidRPr="00CE6E2C">
        <w:rPr>
          <w:rFonts w:ascii="Times New Roman" w:hAnsi="Times New Roman" w:cs="Times New Roman"/>
          <w:color w:val="auto"/>
          <w:sz w:val="22"/>
        </w:rPr>
        <w:t>.</w:t>
      </w:r>
    </w:p>
    <w:p w14:paraId="347CA1AE"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S odabranim ponuditeljem sklapa se ugovor o jednostavnoj nabavi nakon izvršnosti odluke o odabiru</w:t>
      </w:r>
      <w:r w:rsidRPr="00CE6E2C">
        <w:rPr>
          <w:rFonts w:ascii="Times New Roman" w:hAnsi="Times New Roman" w:cs="Times New Roman"/>
        </w:rPr>
        <w:t>.</w:t>
      </w:r>
    </w:p>
    <w:p w14:paraId="24E0BAAB" w14:textId="3D8E7CFF"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Ugovorne strane izvršavaju ugovor o nabavi u skladu s uvjetima određenima u pozivu na dostavu ponuda i odabranom ponudom.</w:t>
      </w:r>
    </w:p>
    <w:p w14:paraId="4D3703F8" w14:textId="37766938" w:rsidR="004B6B76" w:rsidRPr="00CE6E2C" w:rsidRDefault="004B6B76" w:rsidP="004B6B76">
      <w:pPr>
        <w:pStyle w:val="Naslov1"/>
        <w:spacing w:before="0" w:after="120" w:line="300" w:lineRule="atLeast"/>
        <w:jc w:val="center"/>
        <w:rPr>
          <w:rFonts w:ascii="Times New Roman" w:hAnsi="Times New Roman" w:cs="Times New Roman"/>
          <w:color w:val="auto"/>
          <w:sz w:val="22"/>
        </w:rPr>
      </w:pPr>
      <w:r w:rsidRPr="00CE6E2C">
        <w:rPr>
          <w:rFonts w:ascii="Times New Roman" w:eastAsia="Calibri" w:hAnsi="Times New Roman" w:cs="Times New Roman"/>
          <w:color w:val="auto"/>
          <w:sz w:val="22"/>
        </w:rPr>
        <w:t xml:space="preserve">Članak </w:t>
      </w:r>
      <w:r w:rsidR="009B2A5B" w:rsidRPr="00CE6E2C">
        <w:rPr>
          <w:rFonts w:ascii="Times New Roman" w:eastAsia="Calibri" w:hAnsi="Times New Roman" w:cs="Times New Roman"/>
          <w:color w:val="auto"/>
          <w:sz w:val="22"/>
        </w:rPr>
        <w:t>2</w:t>
      </w:r>
      <w:r w:rsidR="0024060F" w:rsidRPr="00CE6E2C">
        <w:rPr>
          <w:rFonts w:ascii="Times New Roman" w:eastAsia="Calibri" w:hAnsi="Times New Roman" w:cs="Times New Roman"/>
          <w:color w:val="auto"/>
          <w:sz w:val="22"/>
        </w:rPr>
        <w:t>4</w:t>
      </w:r>
      <w:r w:rsidRPr="00CE6E2C">
        <w:rPr>
          <w:rFonts w:ascii="Times New Roman" w:hAnsi="Times New Roman" w:cs="Times New Roman"/>
          <w:color w:val="auto"/>
          <w:sz w:val="22"/>
        </w:rPr>
        <w:t>.</w:t>
      </w:r>
    </w:p>
    <w:p w14:paraId="52A0129D" w14:textId="5ED05538"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Naručitelj smije izmijeniti ugovor o jednostavnoj nabavi tijekom njegova trajanja bez provođenja novog postupka jednostavne nabave uz odgovarajuću primjenu članaka 315. – 320. ZJN</w:t>
      </w:r>
      <w:r w:rsidRPr="00CE6E2C">
        <w:rPr>
          <w:rFonts w:ascii="Times New Roman" w:hAnsi="Times New Roman" w:cs="Times New Roman"/>
        </w:rPr>
        <w:t>.</w:t>
      </w:r>
    </w:p>
    <w:p w14:paraId="3DCDF5C3" w14:textId="2CC1B9FC"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(2) Izmjene ugovora o nabavi Naručitelj je obvezan objaviti u registru ugovora u roku od 30</w:t>
      </w:r>
      <w:r w:rsidR="00E34A26" w:rsidRPr="00CE6E2C">
        <w:rPr>
          <w:rFonts w:ascii="Times New Roman" w:eastAsia="Calibri" w:hAnsi="Times New Roman" w:cs="Times New Roman"/>
        </w:rPr>
        <w:t xml:space="preserve"> (trideset)</w:t>
      </w:r>
      <w:r w:rsidRPr="00CE6E2C">
        <w:rPr>
          <w:rFonts w:ascii="Times New Roman" w:eastAsia="Calibri" w:hAnsi="Times New Roman" w:cs="Times New Roman"/>
        </w:rPr>
        <w:t xml:space="preserve"> dana od dana izmjene ugovora.</w:t>
      </w:r>
    </w:p>
    <w:p w14:paraId="215A0273" w14:textId="77777777" w:rsidR="004B6B76" w:rsidRPr="00CE6E2C" w:rsidRDefault="004B6B76" w:rsidP="004B6B76">
      <w:pPr>
        <w:spacing w:after="120" w:line="300" w:lineRule="atLeast"/>
        <w:jc w:val="both"/>
        <w:rPr>
          <w:rFonts w:ascii="Times New Roman" w:hAnsi="Times New Roman" w:cs="Times New Roman"/>
        </w:rPr>
      </w:pPr>
    </w:p>
    <w:p w14:paraId="6E537F5A" w14:textId="77777777" w:rsidR="004B6B76" w:rsidRPr="00CE6E2C" w:rsidRDefault="004B6B76" w:rsidP="004B6B76">
      <w:pPr>
        <w:pStyle w:val="Naslov1"/>
        <w:spacing w:before="0" w:after="120" w:line="300" w:lineRule="atLeast"/>
        <w:jc w:val="both"/>
        <w:rPr>
          <w:rFonts w:ascii="Times New Roman" w:hAnsi="Times New Roman" w:cs="Times New Roman"/>
          <w:bCs/>
          <w:color w:val="auto"/>
          <w:sz w:val="22"/>
        </w:rPr>
      </w:pPr>
      <w:r w:rsidRPr="00CE6E2C">
        <w:rPr>
          <w:rFonts w:ascii="Times New Roman" w:eastAsia="Calibri" w:hAnsi="Times New Roman" w:cs="Times New Roman"/>
          <w:bCs/>
          <w:color w:val="auto"/>
          <w:sz w:val="22"/>
        </w:rPr>
        <w:t>PROJEKTNI NATJEČAJ</w:t>
      </w:r>
    </w:p>
    <w:p w14:paraId="14498B4C" w14:textId="664661B6" w:rsidR="004B6B76" w:rsidRPr="00CE6E2C" w:rsidRDefault="004B6B76" w:rsidP="004B6B76">
      <w:pPr>
        <w:pStyle w:val="Naslov1"/>
        <w:spacing w:before="0" w:after="120" w:line="300" w:lineRule="atLeast"/>
        <w:jc w:val="center"/>
        <w:rPr>
          <w:rFonts w:ascii="Times New Roman" w:hAnsi="Times New Roman" w:cs="Times New Roman"/>
          <w:color w:val="auto"/>
          <w:sz w:val="22"/>
        </w:rPr>
      </w:pPr>
      <w:r w:rsidRPr="00CE6E2C">
        <w:rPr>
          <w:rFonts w:ascii="Times New Roman" w:eastAsia="Calibri" w:hAnsi="Times New Roman" w:cs="Times New Roman"/>
          <w:color w:val="auto"/>
          <w:sz w:val="22"/>
        </w:rPr>
        <w:t xml:space="preserve">Članak </w:t>
      </w:r>
      <w:r w:rsidR="009B2A5B" w:rsidRPr="00CE6E2C">
        <w:rPr>
          <w:rFonts w:ascii="Times New Roman" w:eastAsia="Calibri" w:hAnsi="Times New Roman" w:cs="Times New Roman"/>
          <w:color w:val="auto"/>
          <w:sz w:val="22"/>
        </w:rPr>
        <w:t>2</w:t>
      </w:r>
      <w:r w:rsidR="0024060F" w:rsidRPr="00CE6E2C">
        <w:rPr>
          <w:rFonts w:ascii="Times New Roman" w:eastAsia="Calibri" w:hAnsi="Times New Roman" w:cs="Times New Roman"/>
          <w:color w:val="auto"/>
          <w:sz w:val="22"/>
        </w:rPr>
        <w:t>5</w:t>
      </w:r>
      <w:r w:rsidRPr="00CE6E2C">
        <w:rPr>
          <w:rFonts w:ascii="Times New Roman" w:eastAsia="Calibri" w:hAnsi="Times New Roman" w:cs="Times New Roman"/>
          <w:color w:val="auto"/>
          <w:sz w:val="22"/>
        </w:rPr>
        <w:t>.</w:t>
      </w:r>
    </w:p>
    <w:p w14:paraId="64718FCA"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Ovaj članak Pravilnika primjenjuje se na:</w:t>
      </w:r>
    </w:p>
    <w:p w14:paraId="73A62686"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1. projektne natječaje organizirane kao dio postupka koji prethodi postupku dodjele ugovora o jednostavnim nabavama usluga</w:t>
      </w:r>
    </w:p>
    <w:p w14:paraId="4820E355"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2. projektne natječaje s nagradama ili isplatama sudionicima.</w:t>
      </w:r>
    </w:p>
    <w:p w14:paraId="30BE0913" w14:textId="77777777" w:rsidR="004B6B76" w:rsidRPr="00CE6E2C" w:rsidRDefault="004B6B76" w:rsidP="00062BB4">
      <w:pPr>
        <w:spacing w:after="120" w:line="276" w:lineRule="auto"/>
        <w:jc w:val="both"/>
        <w:rPr>
          <w:rFonts w:ascii="Times New Roman" w:eastAsia="Calibri" w:hAnsi="Times New Roman" w:cs="Times New Roman"/>
        </w:rPr>
      </w:pPr>
      <w:r w:rsidRPr="00CE6E2C">
        <w:rPr>
          <w:rFonts w:ascii="Times New Roman" w:eastAsia="Calibri" w:hAnsi="Times New Roman" w:cs="Times New Roman"/>
        </w:rPr>
        <w:t>(2) U slučajevima iz stavka 1. točke 1. ovoga članka, procijenjena vrijednost nabave temelji se na procijenjenoj vrijednosti nabave za ugovor o jednostavnoj nabavi usluga, uključujući moguće nagrade ili isplate sudionicima.</w:t>
      </w:r>
    </w:p>
    <w:p w14:paraId="056EE58A" w14:textId="77777777"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66C7D39F" w14:textId="77777777" w:rsidR="004B6B76" w:rsidRPr="00CE6E2C" w:rsidRDefault="004B6B76" w:rsidP="004B6B76">
      <w:pPr>
        <w:spacing w:line="300" w:lineRule="atLeast"/>
        <w:jc w:val="both"/>
        <w:rPr>
          <w:rFonts w:ascii="Times New Roman" w:hAnsi="Times New Roman" w:cs="Times New Roman"/>
        </w:rPr>
      </w:pPr>
    </w:p>
    <w:p w14:paraId="1B0E610B" w14:textId="77777777" w:rsidR="004B6B76" w:rsidRPr="00CE6E2C" w:rsidRDefault="004B6B76" w:rsidP="004B6B76">
      <w:pPr>
        <w:pStyle w:val="Naslov1"/>
        <w:spacing w:before="0" w:after="120" w:line="300" w:lineRule="atLeast"/>
        <w:jc w:val="both"/>
        <w:rPr>
          <w:rFonts w:ascii="Times New Roman" w:eastAsia="Calibri" w:hAnsi="Times New Roman" w:cs="Times New Roman"/>
          <w:bCs/>
          <w:color w:val="auto"/>
          <w:sz w:val="22"/>
        </w:rPr>
      </w:pPr>
      <w:r w:rsidRPr="00CE6E2C">
        <w:rPr>
          <w:rFonts w:ascii="Times New Roman" w:eastAsia="Calibri" w:hAnsi="Times New Roman" w:cs="Times New Roman"/>
          <w:bCs/>
          <w:color w:val="auto"/>
          <w:sz w:val="22"/>
        </w:rPr>
        <w:t xml:space="preserve">POHRANA DOKUMENTACIJE </w:t>
      </w:r>
    </w:p>
    <w:p w14:paraId="11AD9427" w14:textId="12A20D9F" w:rsidR="004B6B76" w:rsidRPr="00CE6E2C" w:rsidRDefault="004B6B76" w:rsidP="004B6B76">
      <w:pPr>
        <w:pStyle w:val="Naslov1"/>
        <w:spacing w:before="0" w:after="120" w:line="300" w:lineRule="atLeast"/>
        <w:jc w:val="center"/>
        <w:rPr>
          <w:rFonts w:ascii="Times New Roman" w:hAnsi="Times New Roman" w:cs="Times New Roman"/>
          <w:color w:val="auto"/>
          <w:sz w:val="22"/>
        </w:rPr>
      </w:pPr>
      <w:r w:rsidRPr="00CE6E2C">
        <w:rPr>
          <w:rFonts w:ascii="Times New Roman" w:eastAsia="Calibri" w:hAnsi="Times New Roman" w:cs="Times New Roman"/>
          <w:color w:val="auto"/>
          <w:sz w:val="22"/>
        </w:rPr>
        <w:t xml:space="preserve">Članak </w:t>
      </w:r>
      <w:r w:rsidR="009B2A5B" w:rsidRPr="00CE6E2C">
        <w:rPr>
          <w:rFonts w:ascii="Times New Roman" w:eastAsia="Calibri" w:hAnsi="Times New Roman" w:cs="Times New Roman"/>
          <w:color w:val="auto"/>
          <w:sz w:val="22"/>
        </w:rPr>
        <w:t>2</w:t>
      </w:r>
      <w:r w:rsidR="0024060F" w:rsidRPr="00CE6E2C">
        <w:rPr>
          <w:rFonts w:ascii="Times New Roman" w:eastAsia="Calibri" w:hAnsi="Times New Roman" w:cs="Times New Roman"/>
          <w:color w:val="auto"/>
          <w:sz w:val="22"/>
        </w:rPr>
        <w:t>6</w:t>
      </w:r>
      <w:r w:rsidRPr="00CE6E2C">
        <w:rPr>
          <w:rFonts w:ascii="Times New Roman" w:hAnsi="Times New Roman" w:cs="Times New Roman"/>
          <w:color w:val="auto"/>
          <w:sz w:val="22"/>
        </w:rPr>
        <w:t>.</w:t>
      </w:r>
    </w:p>
    <w:p w14:paraId="4B1955A3" w14:textId="6AB0237A"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Svu dokumentaciju nastalu u provedbi postupka jednostavne nabave po ovom Pravilniku Naručitelj je obvezan čuvati najmanje četiri godine od završetka postupka</w:t>
      </w:r>
      <w:r w:rsidR="000320DB" w:rsidRPr="00CE6E2C">
        <w:rPr>
          <w:rFonts w:ascii="Times New Roman" w:eastAsia="Calibri" w:hAnsi="Times New Roman" w:cs="Times New Roman"/>
        </w:rPr>
        <w:t>, ako posebnim propisima nije određen dulji rok čuvanja.</w:t>
      </w:r>
    </w:p>
    <w:p w14:paraId="179CFDAE" w14:textId="77777777" w:rsidR="004B6B76" w:rsidRPr="00CE6E2C" w:rsidRDefault="004B6B76" w:rsidP="004B6B76">
      <w:pPr>
        <w:spacing w:line="300" w:lineRule="atLeast"/>
        <w:jc w:val="both"/>
        <w:rPr>
          <w:rFonts w:ascii="Times New Roman" w:hAnsi="Times New Roman" w:cs="Times New Roman"/>
        </w:rPr>
      </w:pPr>
    </w:p>
    <w:p w14:paraId="7CBCC20A" w14:textId="77777777" w:rsidR="004B6B76" w:rsidRPr="00CE6E2C" w:rsidRDefault="004B6B76" w:rsidP="004B6B76">
      <w:pPr>
        <w:pStyle w:val="Naslov1"/>
        <w:spacing w:before="0" w:after="120" w:line="300" w:lineRule="atLeast"/>
        <w:jc w:val="both"/>
        <w:rPr>
          <w:rFonts w:ascii="Times New Roman" w:eastAsia="Calibri" w:hAnsi="Times New Roman" w:cs="Times New Roman"/>
          <w:color w:val="auto"/>
          <w:sz w:val="22"/>
        </w:rPr>
      </w:pPr>
      <w:r w:rsidRPr="00CE6E2C">
        <w:rPr>
          <w:rFonts w:ascii="Times New Roman" w:eastAsia="Calibri" w:hAnsi="Times New Roman" w:cs="Times New Roman"/>
          <w:color w:val="auto"/>
          <w:sz w:val="22"/>
        </w:rPr>
        <w:t>ZAVRŠNE ODREDBE</w:t>
      </w:r>
    </w:p>
    <w:p w14:paraId="706D04EC" w14:textId="5E5F119F"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9B2A5B" w:rsidRPr="00CE6E2C">
        <w:rPr>
          <w:rFonts w:ascii="Times New Roman" w:eastAsia="Calibri" w:hAnsi="Times New Roman" w:cs="Times New Roman"/>
          <w:bCs/>
          <w:color w:val="auto"/>
          <w:sz w:val="22"/>
        </w:rPr>
        <w:t>2</w:t>
      </w:r>
      <w:r w:rsidR="0024060F" w:rsidRPr="00CE6E2C">
        <w:rPr>
          <w:rFonts w:ascii="Times New Roman" w:eastAsia="Calibri" w:hAnsi="Times New Roman" w:cs="Times New Roman"/>
          <w:bCs/>
          <w:color w:val="auto"/>
          <w:sz w:val="22"/>
        </w:rPr>
        <w:t>7</w:t>
      </w:r>
      <w:r w:rsidRPr="00CE6E2C">
        <w:rPr>
          <w:rFonts w:ascii="Times New Roman" w:hAnsi="Times New Roman" w:cs="Times New Roman"/>
          <w:bCs/>
          <w:color w:val="auto"/>
          <w:sz w:val="22"/>
        </w:rPr>
        <w:t>.</w:t>
      </w:r>
    </w:p>
    <w:p w14:paraId="2162C55A" w14:textId="2E42D6F3" w:rsidR="004B6B76" w:rsidRPr="00CE6E2C" w:rsidRDefault="004B6B76" w:rsidP="004B6B76">
      <w:pPr>
        <w:spacing w:after="120" w:line="300" w:lineRule="atLeast"/>
        <w:jc w:val="both"/>
        <w:rPr>
          <w:rFonts w:ascii="Times New Roman" w:hAnsi="Times New Roman" w:cs="Times New Roman"/>
        </w:rPr>
      </w:pPr>
      <w:r w:rsidRPr="00CE6E2C">
        <w:rPr>
          <w:rFonts w:ascii="Times New Roman" w:eastAsia="Calibri" w:hAnsi="Times New Roman" w:cs="Times New Roman"/>
        </w:rPr>
        <w:t>(1) Ovaj Pravilnik</w:t>
      </w:r>
      <w:r w:rsidRPr="00CE6E2C">
        <w:rPr>
          <w:rFonts w:ascii="Times New Roman" w:hAnsi="Times New Roman" w:cs="Times New Roman"/>
        </w:rPr>
        <w:t>,</w:t>
      </w:r>
      <w:r w:rsidRPr="00CE6E2C">
        <w:rPr>
          <w:rFonts w:ascii="Times New Roman" w:eastAsia="Calibri" w:hAnsi="Times New Roman" w:cs="Times New Roman"/>
        </w:rPr>
        <w:t xml:space="preserve"> kao i sve njegove daljnje izmjene i dopune</w:t>
      </w:r>
      <w:r w:rsidRPr="00CE6E2C">
        <w:rPr>
          <w:rFonts w:ascii="Times New Roman" w:hAnsi="Times New Roman" w:cs="Times New Roman"/>
        </w:rPr>
        <w:t>,</w:t>
      </w:r>
      <w:r w:rsidRPr="00CE6E2C">
        <w:rPr>
          <w:rFonts w:ascii="Times New Roman" w:eastAsia="Calibri" w:hAnsi="Times New Roman" w:cs="Times New Roman"/>
        </w:rPr>
        <w:t xml:space="preserve"> objavljuje se na internetskim stranicama Naručitelja te se čini dostupnim u EOJN</w:t>
      </w:r>
      <w:r w:rsidR="00EF6656" w:rsidRPr="00CE6E2C">
        <w:rPr>
          <w:rFonts w:ascii="Times New Roman" w:eastAsia="Calibri" w:hAnsi="Times New Roman" w:cs="Times New Roman"/>
        </w:rPr>
        <w:t xml:space="preserve"> RH</w:t>
      </w:r>
      <w:r w:rsidRPr="00CE6E2C">
        <w:rPr>
          <w:rFonts w:ascii="Times New Roman" w:eastAsia="Calibri" w:hAnsi="Times New Roman" w:cs="Times New Roman"/>
        </w:rPr>
        <w:t>.</w:t>
      </w:r>
    </w:p>
    <w:p w14:paraId="6539CBA9" w14:textId="3CE3C7B9"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(2) Stupanjem na snagu ovog Pravilnika stavlja se van snage Pravilnik o načinu provedbe postupka jednostavne nabave</w:t>
      </w:r>
      <w:r w:rsidR="00EF6656" w:rsidRPr="00CE6E2C">
        <w:rPr>
          <w:rFonts w:ascii="Times New Roman" w:eastAsia="Calibri" w:hAnsi="Times New Roman" w:cs="Times New Roman"/>
        </w:rPr>
        <w:t xml:space="preserve"> </w:t>
      </w:r>
      <w:r w:rsidRPr="00CE6E2C">
        <w:rPr>
          <w:rFonts w:ascii="Times New Roman" w:eastAsia="Calibri" w:hAnsi="Times New Roman" w:cs="Times New Roman"/>
        </w:rPr>
        <w:t xml:space="preserve">(KLASA: </w:t>
      </w:r>
      <w:r w:rsidR="000320DB" w:rsidRPr="00CE6E2C">
        <w:rPr>
          <w:rFonts w:ascii="Times New Roman" w:eastAsia="Calibri" w:hAnsi="Times New Roman" w:cs="Times New Roman"/>
        </w:rPr>
        <w:t>012-04/23-01/01</w:t>
      </w:r>
      <w:r w:rsidRPr="00CE6E2C">
        <w:rPr>
          <w:rFonts w:ascii="Times New Roman" w:eastAsia="Calibri" w:hAnsi="Times New Roman" w:cs="Times New Roman"/>
        </w:rPr>
        <w:t xml:space="preserve">, URBROJ: </w:t>
      </w:r>
      <w:r w:rsidR="000320DB" w:rsidRPr="00CE6E2C">
        <w:rPr>
          <w:rFonts w:ascii="Times New Roman" w:eastAsia="Calibri" w:hAnsi="Times New Roman" w:cs="Times New Roman"/>
        </w:rPr>
        <w:t>251-313-01-23-1</w:t>
      </w:r>
      <w:r w:rsidRPr="00CE6E2C">
        <w:rPr>
          <w:rFonts w:ascii="Times New Roman" w:eastAsia="Calibri" w:hAnsi="Times New Roman" w:cs="Times New Roman"/>
        </w:rPr>
        <w:t xml:space="preserve">) od </w:t>
      </w:r>
      <w:r w:rsidR="000320DB" w:rsidRPr="00CE6E2C">
        <w:rPr>
          <w:rFonts w:ascii="Times New Roman" w:eastAsia="Calibri" w:hAnsi="Times New Roman" w:cs="Times New Roman"/>
        </w:rPr>
        <w:t>28.veljače 2023</w:t>
      </w:r>
      <w:r w:rsidRPr="00CE6E2C">
        <w:rPr>
          <w:rFonts w:ascii="Times New Roman" w:hAnsi="Times New Roman" w:cs="Times New Roman"/>
        </w:rPr>
        <w:t>.</w:t>
      </w:r>
      <w:r w:rsidRPr="00CE6E2C">
        <w:rPr>
          <w:rFonts w:ascii="Times New Roman" w:eastAsia="Calibri" w:hAnsi="Times New Roman" w:cs="Times New Roman"/>
        </w:rPr>
        <w:t xml:space="preserve"> godine.</w:t>
      </w:r>
    </w:p>
    <w:p w14:paraId="7546F48C" w14:textId="77777777"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(3) Postupci jednostavne nabave pokrenuti prije stupanja na snagu ovog Pravilnika dovršit će se prema odredbama akta koji je bio na snazi u trenutku pokretanja postupka.</w:t>
      </w:r>
    </w:p>
    <w:p w14:paraId="7CAC5F25" w14:textId="5FD79D4E" w:rsidR="004B6B76" w:rsidRPr="00CE6E2C" w:rsidRDefault="004B6B76" w:rsidP="004B6B76">
      <w:pPr>
        <w:pStyle w:val="Naslov1"/>
        <w:spacing w:before="0" w:after="120" w:line="300" w:lineRule="atLeast"/>
        <w:jc w:val="center"/>
        <w:rPr>
          <w:rFonts w:ascii="Times New Roman" w:hAnsi="Times New Roman" w:cs="Times New Roman"/>
          <w:bCs/>
          <w:color w:val="auto"/>
          <w:sz w:val="22"/>
        </w:rPr>
      </w:pPr>
      <w:r w:rsidRPr="00CE6E2C">
        <w:rPr>
          <w:rFonts w:ascii="Times New Roman" w:eastAsia="Calibri" w:hAnsi="Times New Roman" w:cs="Times New Roman"/>
          <w:bCs/>
          <w:color w:val="auto"/>
          <w:sz w:val="22"/>
        </w:rPr>
        <w:t xml:space="preserve">Članak </w:t>
      </w:r>
      <w:r w:rsidR="009B2A5B" w:rsidRPr="00CE6E2C">
        <w:rPr>
          <w:rFonts w:ascii="Times New Roman" w:eastAsia="Calibri" w:hAnsi="Times New Roman" w:cs="Times New Roman"/>
          <w:bCs/>
          <w:color w:val="auto"/>
          <w:sz w:val="22"/>
        </w:rPr>
        <w:t>2</w:t>
      </w:r>
      <w:r w:rsidR="0024060F" w:rsidRPr="00CE6E2C">
        <w:rPr>
          <w:rFonts w:ascii="Times New Roman" w:eastAsia="Calibri" w:hAnsi="Times New Roman" w:cs="Times New Roman"/>
          <w:bCs/>
          <w:color w:val="auto"/>
          <w:sz w:val="22"/>
        </w:rPr>
        <w:t>8</w:t>
      </w:r>
      <w:r w:rsidRPr="00CE6E2C">
        <w:rPr>
          <w:rFonts w:ascii="Times New Roman" w:hAnsi="Times New Roman" w:cs="Times New Roman"/>
          <w:bCs/>
          <w:color w:val="auto"/>
          <w:sz w:val="22"/>
        </w:rPr>
        <w:t>.</w:t>
      </w:r>
    </w:p>
    <w:p w14:paraId="7BCB1B87" w14:textId="6DBAAE99" w:rsidR="004B6B76" w:rsidRPr="00CE6E2C" w:rsidRDefault="004B6B76" w:rsidP="004B6B76">
      <w:pPr>
        <w:spacing w:after="120" w:line="300" w:lineRule="atLeast"/>
        <w:jc w:val="both"/>
        <w:rPr>
          <w:rFonts w:ascii="Times New Roman" w:eastAsia="Calibri" w:hAnsi="Times New Roman" w:cs="Times New Roman"/>
        </w:rPr>
      </w:pPr>
      <w:r w:rsidRPr="00CE6E2C">
        <w:rPr>
          <w:rFonts w:ascii="Times New Roman" w:eastAsia="Calibri" w:hAnsi="Times New Roman" w:cs="Times New Roman"/>
        </w:rPr>
        <w:t xml:space="preserve">(1) Ovaj Pravilnik se objavljuje </w:t>
      </w:r>
      <w:r w:rsidR="000320DB" w:rsidRPr="00CE6E2C">
        <w:rPr>
          <w:rFonts w:ascii="Times New Roman" w:eastAsia="Calibri" w:hAnsi="Times New Roman" w:cs="Times New Roman"/>
        </w:rPr>
        <w:t>na oglasnoj ploči i internetskoj stranici Naručitelja te se čini dostupnim u Elektroničkom oglasniku javne nabave Republike Hrvatske,</w:t>
      </w:r>
      <w:r w:rsidRPr="00CE6E2C">
        <w:rPr>
          <w:rFonts w:ascii="Times New Roman" w:eastAsia="Calibri" w:hAnsi="Times New Roman" w:cs="Times New Roman"/>
        </w:rPr>
        <w:t xml:space="preserve"> a stupa na snagu 1. rujna 2026. </w:t>
      </w:r>
      <w:r w:rsidR="000320DB" w:rsidRPr="00CE6E2C">
        <w:rPr>
          <w:rFonts w:ascii="Times New Roman" w:eastAsia="Calibri" w:hAnsi="Times New Roman" w:cs="Times New Roman"/>
        </w:rPr>
        <w:t>g.</w:t>
      </w:r>
    </w:p>
    <w:p w14:paraId="39EC0B72" w14:textId="77777777" w:rsidR="004B6B76" w:rsidRPr="00CE6E2C" w:rsidRDefault="004B6B76" w:rsidP="004B6B76">
      <w:pPr>
        <w:spacing w:line="300" w:lineRule="atLeast"/>
        <w:rPr>
          <w:rFonts w:ascii="Times New Roman" w:eastAsia="Calibri" w:hAnsi="Times New Roman" w:cs="Times New Roman"/>
        </w:rPr>
      </w:pPr>
    </w:p>
    <w:p w14:paraId="2F7FE291" w14:textId="77777777" w:rsidR="004B6B76" w:rsidRPr="00CE6E2C" w:rsidRDefault="004B6B76" w:rsidP="004B6B76">
      <w:pPr>
        <w:spacing w:line="300" w:lineRule="atLeast"/>
        <w:rPr>
          <w:rFonts w:ascii="Times New Roman" w:eastAsia="Calibri" w:hAnsi="Times New Roman" w:cs="Times New Roman"/>
        </w:rPr>
      </w:pPr>
    </w:p>
    <w:p w14:paraId="4399E7A3" w14:textId="59CF1753" w:rsidR="00286385" w:rsidRPr="00CE6E2C" w:rsidRDefault="00EF6656" w:rsidP="000320DB">
      <w:pPr>
        <w:spacing w:line="300" w:lineRule="atLeast"/>
        <w:jc w:val="right"/>
        <w:rPr>
          <w:rFonts w:ascii="Times New Roman" w:eastAsia="Calibri" w:hAnsi="Times New Roman" w:cs="Times New Roman"/>
        </w:rPr>
      </w:pPr>
      <w:r w:rsidRPr="00CE6E2C">
        <w:rPr>
          <w:rFonts w:ascii="Times New Roman" w:eastAsia="Calibri" w:hAnsi="Times New Roman" w:cs="Times New Roman"/>
        </w:rPr>
        <w:t>Predsjedni</w:t>
      </w:r>
      <w:r w:rsidR="00286385" w:rsidRPr="00CE6E2C">
        <w:rPr>
          <w:rFonts w:ascii="Times New Roman" w:eastAsia="Calibri" w:hAnsi="Times New Roman" w:cs="Times New Roman"/>
        </w:rPr>
        <w:t>ca Školskog odbora:</w:t>
      </w:r>
      <w:bookmarkStart w:id="3" w:name="_Hlk233132062"/>
    </w:p>
    <w:p w14:paraId="0D346CDF" w14:textId="77777777" w:rsidR="00286385" w:rsidRPr="00CE6E2C" w:rsidRDefault="00286385" w:rsidP="000320DB">
      <w:pPr>
        <w:spacing w:line="300" w:lineRule="atLeast"/>
        <w:jc w:val="right"/>
        <w:rPr>
          <w:rFonts w:ascii="Times New Roman" w:eastAsia="Calibri" w:hAnsi="Times New Roman" w:cs="Times New Roman"/>
        </w:rPr>
      </w:pPr>
    </w:p>
    <w:p w14:paraId="6E0E0512" w14:textId="416AFA13" w:rsidR="00286385" w:rsidRPr="00CE6E2C" w:rsidRDefault="000320DB" w:rsidP="000320DB">
      <w:pPr>
        <w:spacing w:line="300" w:lineRule="atLeast"/>
        <w:jc w:val="center"/>
        <w:rPr>
          <w:rFonts w:ascii="Times New Roman" w:eastAsia="Calibri" w:hAnsi="Times New Roman" w:cs="Times New Roman"/>
        </w:rPr>
      </w:pPr>
      <w:r w:rsidRPr="00CE6E2C">
        <w:rPr>
          <w:rFonts w:ascii="Times New Roman" w:eastAsia="Calibri" w:hAnsi="Times New Roman" w:cs="Times New Roman"/>
        </w:rPr>
        <w:t xml:space="preserve">                                                                                                             </w:t>
      </w:r>
      <w:r w:rsidR="00286385" w:rsidRPr="00CE6E2C">
        <w:rPr>
          <w:rFonts w:ascii="Times New Roman" w:eastAsia="Calibri" w:hAnsi="Times New Roman" w:cs="Times New Roman"/>
        </w:rPr>
        <w:t xml:space="preserve">Lovorka </w:t>
      </w:r>
      <w:r w:rsidR="006B233D" w:rsidRPr="00CE6E2C">
        <w:rPr>
          <w:rFonts w:ascii="Times New Roman" w:eastAsia="Calibri" w:hAnsi="Times New Roman" w:cs="Times New Roman"/>
        </w:rPr>
        <w:t>Ban</w:t>
      </w:r>
      <w:r w:rsidR="006B233D" w:rsidRPr="00CE6E2C">
        <w:rPr>
          <w:rFonts w:ascii="Times New Roman" w:eastAsia="Calibri" w:hAnsi="Times New Roman" w:cs="Times New Roman"/>
        </w:rPr>
        <w:t xml:space="preserve"> </w:t>
      </w:r>
      <w:r w:rsidR="00286385" w:rsidRPr="00CE6E2C">
        <w:rPr>
          <w:rFonts w:ascii="Times New Roman" w:eastAsia="Calibri" w:hAnsi="Times New Roman" w:cs="Times New Roman"/>
        </w:rPr>
        <w:t xml:space="preserve">Cesarec </w:t>
      </w:r>
    </w:p>
    <w:p w14:paraId="58239975" w14:textId="1929A790" w:rsidR="004B6B76" w:rsidRPr="00CE6E2C" w:rsidRDefault="004B6B76" w:rsidP="000320DB">
      <w:pPr>
        <w:spacing w:line="300" w:lineRule="atLeast"/>
        <w:jc w:val="right"/>
        <w:rPr>
          <w:rFonts w:ascii="Times New Roman" w:eastAsia="Calibri" w:hAnsi="Times New Roman" w:cs="Times New Roman"/>
        </w:rPr>
      </w:pPr>
      <w:r w:rsidRPr="00CE6E2C">
        <w:rPr>
          <w:rFonts w:ascii="Times New Roman" w:eastAsia="Calibri" w:hAnsi="Times New Roman" w:cs="Times New Roman"/>
        </w:rPr>
        <w:t>____________</w:t>
      </w:r>
      <w:bookmarkEnd w:id="3"/>
      <w:r w:rsidR="00EF6656" w:rsidRPr="00CE6E2C">
        <w:rPr>
          <w:rFonts w:ascii="Times New Roman" w:eastAsia="Calibri" w:hAnsi="Times New Roman" w:cs="Times New Roman"/>
        </w:rPr>
        <w:t>_____________</w:t>
      </w:r>
    </w:p>
    <w:p w14:paraId="68C313F7" w14:textId="77777777" w:rsidR="004B6B76" w:rsidRPr="00CE6E2C" w:rsidRDefault="004B6B76" w:rsidP="004B6B76">
      <w:pPr>
        <w:rPr>
          <w:rFonts w:ascii="Times New Roman" w:hAnsi="Times New Roman" w:cs="Times New Roman"/>
        </w:rPr>
      </w:pPr>
    </w:p>
    <w:p w14:paraId="6E8FD84C" w14:textId="15480616" w:rsidR="006B7A66" w:rsidRDefault="006B233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29.</w:t>
      </w:r>
    </w:p>
    <w:p w14:paraId="4320C9E8" w14:textId="77777777" w:rsidR="006B233D" w:rsidRPr="00CE6E2C" w:rsidRDefault="006B233D">
      <w:pPr>
        <w:rPr>
          <w:rFonts w:ascii="Times New Roman" w:hAnsi="Times New Roman" w:cs="Times New Roman"/>
        </w:rPr>
      </w:pPr>
    </w:p>
    <w:p w14:paraId="0C7112C6" w14:textId="3091A1FC" w:rsidR="006B233D" w:rsidRDefault="006B233D" w:rsidP="00062BB4">
      <w:pPr>
        <w:spacing w:line="276" w:lineRule="auto"/>
        <w:jc w:val="both"/>
        <w:rPr>
          <w:rFonts w:ascii="Times New Roman" w:hAnsi="Times New Roman" w:cs="Times New Roman"/>
        </w:rPr>
      </w:pPr>
      <w:r w:rsidRPr="006B233D">
        <w:rPr>
          <w:rFonts w:ascii="Times New Roman" w:hAnsi="Times New Roman" w:cs="Times New Roman"/>
        </w:rPr>
        <w:t>(1) Ovaj Pravilnik objavljen je u EOJN RH, na internetskoj stranici Škole i na oglasnoj ploči dana __. kolovoza 2026. godine.</w:t>
      </w:r>
    </w:p>
    <w:p w14:paraId="5DFFFF2F" w14:textId="77777777" w:rsidR="00062BB4" w:rsidRPr="006B233D" w:rsidRDefault="00062BB4" w:rsidP="00062BB4">
      <w:pPr>
        <w:spacing w:line="276" w:lineRule="auto"/>
        <w:jc w:val="both"/>
        <w:rPr>
          <w:rFonts w:ascii="Times New Roman" w:hAnsi="Times New Roman" w:cs="Times New Roman"/>
        </w:rPr>
      </w:pPr>
    </w:p>
    <w:p w14:paraId="15AE4664" w14:textId="764654DC" w:rsidR="000320DB" w:rsidRDefault="000320DB" w:rsidP="00062BB4">
      <w:pPr>
        <w:spacing w:line="276" w:lineRule="auto"/>
        <w:rPr>
          <w:rFonts w:ascii="Times New Roman" w:hAnsi="Times New Roman" w:cs="Times New Roman"/>
        </w:rPr>
      </w:pPr>
      <w:bookmarkStart w:id="4" w:name="_GoBack"/>
      <w:bookmarkEnd w:id="4"/>
    </w:p>
    <w:p w14:paraId="0332710A" w14:textId="41273C83" w:rsidR="006B233D" w:rsidRDefault="006B233D">
      <w:pPr>
        <w:rPr>
          <w:rFonts w:ascii="Times New Roman" w:hAnsi="Times New Roman" w:cs="Times New Roman"/>
        </w:rPr>
      </w:pPr>
    </w:p>
    <w:p w14:paraId="122681AB" w14:textId="77777777" w:rsidR="006B233D" w:rsidRPr="00D92BB9" w:rsidRDefault="006B233D" w:rsidP="006B233D">
      <w:pPr>
        <w:jc w:val="both"/>
        <w:rPr>
          <w:rFonts w:ascii="Aptos" w:hAnsi="Aptos"/>
        </w:rPr>
      </w:pPr>
    </w:p>
    <w:p w14:paraId="6A4949D8" w14:textId="77777777" w:rsidR="006B233D" w:rsidRPr="00D92BB9" w:rsidRDefault="006B233D" w:rsidP="006B233D">
      <w:pPr>
        <w:jc w:val="center"/>
        <w:rPr>
          <w:rFonts w:ascii="Aptos" w:hAnsi="Aptos"/>
        </w:rPr>
      </w:pPr>
      <w:r>
        <w:rPr>
          <w:rFonts w:ascii="Aptos" w:hAnsi="Aptos"/>
        </w:rPr>
        <w:t xml:space="preserve">                                                                                                                              </w:t>
      </w:r>
      <w:r w:rsidRPr="00D92BB9">
        <w:rPr>
          <w:rFonts w:ascii="Aptos" w:hAnsi="Aptos"/>
        </w:rPr>
        <w:t xml:space="preserve">    RAVNATEL</w:t>
      </w:r>
      <w:r>
        <w:rPr>
          <w:rFonts w:ascii="Aptos" w:hAnsi="Aptos"/>
        </w:rPr>
        <w:t>J:</w:t>
      </w:r>
    </w:p>
    <w:p w14:paraId="18A2E3AC" w14:textId="77777777" w:rsidR="006B233D" w:rsidRPr="00D92BB9" w:rsidRDefault="006B233D" w:rsidP="006B233D">
      <w:pPr>
        <w:jc w:val="right"/>
        <w:rPr>
          <w:rFonts w:ascii="Aptos" w:hAnsi="Aptos"/>
        </w:rPr>
      </w:pPr>
      <w:r>
        <w:rPr>
          <w:rFonts w:ascii="Aptos" w:hAnsi="Aptos"/>
        </w:rPr>
        <w:t xml:space="preserve">Luka Gracin, </w:t>
      </w:r>
      <w:proofErr w:type="spellStart"/>
      <w:r>
        <w:rPr>
          <w:rFonts w:ascii="Aptos" w:hAnsi="Aptos"/>
        </w:rPr>
        <w:t>mag.prim.educ</w:t>
      </w:r>
      <w:proofErr w:type="spellEnd"/>
      <w:r>
        <w:rPr>
          <w:rFonts w:ascii="Aptos" w:hAnsi="Aptos"/>
        </w:rPr>
        <w:t>.</w:t>
      </w:r>
    </w:p>
    <w:p w14:paraId="57611398" w14:textId="70536D2D" w:rsidR="006B233D" w:rsidRDefault="006B233D" w:rsidP="006B233D">
      <w:pPr>
        <w:jc w:val="right"/>
        <w:rPr>
          <w:rFonts w:ascii="Aptos" w:hAnsi="Aptos"/>
          <w:highlight w:val="yellow"/>
        </w:rPr>
      </w:pPr>
    </w:p>
    <w:p w14:paraId="4B904292" w14:textId="77777777" w:rsidR="006B233D" w:rsidRPr="00D92BB9" w:rsidRDefault="006B233D" w:rsidP="006B233D">
      <w:pPr>
        <w:jc w:val="right"/>
        <w:rPr>
          <w:rFonts w:ascii="Aptos" w:hAnsi="Aptos"/>
          <w:highlight w:val="yellow"/>
        </w:rPr>
      </w:pPr>
    </w:p>
    <w:p w14:paraId="42399FA9" w14:textId="77777777" w:rsidR="006B233D" w:rsidRDefault="006B233D" w:rsidP="006B233D">
      <w:pPr>
        <w:rPr>
          <w:rFonts w:ascii="Aptos" w:hAnsi="Aptos"/>
        </w:rPr>
      </w:pPr>
      <w:r w:rsidRPr="00D92BB9">
        <w:rPr>
          <w:rFonts w:ascii="Aptos" w:hAnsi="Aptos"/>
        </w:rPr>
        <w:t>KLASA: 01</w:t>
      </w:r>
      <w:r>
        <w:rPr>
          <w:rFonts w:ascii="Aptos" w:hAnsi="Aptos"/>
        </w:rPr>
        <w:t>2</w:t>
      </w:r>
      <w:r w:rsidRPr="00D92BB9">
        <w:rPr>
          <w:rFonts w:ascii="Aptos" w:hAnsi="Aptos"/>
        </w:rPr>
        <w:t>-0</w:t>
      </w:r>
      <w:r>
        <w:rPr>
          <w:rFonts w:ascii="Aptos" w:hAnsi="Aptos"/>
        </w:rPr>
        <w:t>4</w:t>
      </w:r>
      <w:r w:rsidRPr="00D92BB9">
        <w:rPr>
          <w:rFonts w:ascii="Aptos" w:hAnsi="Aptos"/>
        </w:rPr>
        <w:t>/26-01/</w:t>
      </w:r>
      <w:r>
        <w:rPr>
          <w:rFonts w:ascii="Aptos" w:hAnsi="Aptos"/>
        </w:rPr>
        <w:t>0</w:t>
      </w:r>
      <w:r w:rsidRPr="00D92BB9">
        <w:rPr>
          <w:rFonts w:ascii="Aptos" w:hAnsi="Aptos"/>
        </w:rPr>
        <w:t>1</w:t>
      </w:r>
      <w:r w:rsidRPr="00D92BB9">
        <w:rPr>
          <w:rFonts w:ascii="Aptos" w:hAnsi="Aptos"/>
        </w:rPr>
        <w:br/>
        <w:t xml:space="preserve">URBROJ: </w:t>
      </w:r>
      <w:r>
        <w:rPr>
          <w:rFonts w:ascii="Aptos" w:hAnsi="Aptos"/>
        </w:rPr>
        <w:t>251-313-26-</w:t>
      </w:r>
    </w:p>
    <w:p w14:paraId="37AEF062" w14:textId="77777777" w:rsidR="006B233D" w:rsidRPr="00D92BB9" w:rsidRDefault="006B233D" w:rsidP="006B233D">
      <w:pPr>
        <w:rPr>
          <w:rFonts w:ascii="Aptos" w:hAnsi="Aptos"/>
        </w:rPr>
      </w:pPr>
      <w:r>
        <w:rPr>
          <w:rFonts w:ascii="Aptos" w:hAnsi="Aptos"/>
        </w:rPr>
        <w:t>Zagreb, --------------</w:t>
      </w:r>
      <w:r w:rsidRPr="00D92BB9">
        <w:rPr>
          <w:rFonts w:ascii="Aptos" w:hAnsi="Aptos"/>
        </w:rPr>
        <w:t xml:space="preserve"> 2026. godine.</w:t>
      </w:r>
    </w:p>
    <w:p w14:paraId="19494A0E" w14:textId="77777777" w:rsidR="006B233D" w:rsidRPr="00CE6E2C" w:rsidRDefault="006B233D">
      <w:pPr>
        <w:rPr>
          <w:rFonts w:ascii="Times New Roman" w:hAnsi="Times New Roman" w:cs="Times New Roman"/>
        </w:rPr>
      </w:pPr>
    </w:p>
    <w:sectPr w:rsidR="006B233D" w:rsidRPr="00CE6E2C" w:rsidSect="004B6B76">
      <w:headerReference w:type="default" r:id="rId10"/>
      <w:footerReference w:type="defaul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58E2" w14:textId="77777777" w:rsidR="005C5D9C" w:rsidRDefault="005C5D9C">
      <w:r>
        <w:separator/>
      </w:r>
    </w:p>
  </w:endnote>
  <w:endnote w:type="continuationSeparator" w:id="0">
    <w:p w14:paraId="010BA97C" w14:textId="77777777" w:rsidR="005C5D9C" w:rsidRDefault="005C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7DC7" w14:textId="77777777" w:rsidR="004B6B76" w:rsidRDefault="004B6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99116" w14:textId="77777777" w:rsidR="005C5D9C" w:rsidRDefault="005C5D9C">
      <w:r>
        <w:separator/>
      </w:r>
    </w:p>
  </w:footnote>
  <w:footnote w:type="continuationSeparator" w:id="0">
    <w:p w14:paraId="59B5720C" w14:textId="77777777" w:rsidR="005C5D9C" w:rsidRDefault="005C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CB3E" w14:textId="77777777" w:rsidR="004B6B76" w:rsidRDefault="004B6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EC604C"/>
    <w:multiLevelType w:val="hybridMultilevel"/>
    <w:tmpl w:val="A066DAB8"/>
    <w:lvl w:ilvl="0" w:tplc="D1E85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9A0CFF"/>
    <w:multiLevelType w:val="hybridMultilevel"/>
    <w:tmpl w:val="1B3E6F3C"/>
    <w:lvl w:ilvl="0" w:tplc="EC807F68">
      <w:start w:val="7"/>
      <w:numFmt w:val="bullet"/>
      <w:lvlText w:val="-"/>
      <w:lvlJc w:val="left"/>
      <w:pPr>
        <w:ind w:left="4605" w:hanging="360"/>
      </w:pPr>
      <w:rPr>
        <w:rFonts w:ascii="Arial" w:eastAsia="Times New Roman" w:hAnsi="Arial" w:cs="Arial" w:hint="default"/>
      </w:rPr>
    </w:lvl>
    <w:lvl w:ilvl="1" w:tplc="041A0003" w:tentative="1">
      <w:start w:val="1"/>
      <w:numFmt w:val="bullet"/>
      <w:lvlText w:val="o"/>
      <w:lvlJc w:val="left"/>
      <w:pPr>
        <w:ind w:left="5325" w:hanging="360"/>
      </w:pPr>
      <w:rPr>
        <w:rFonts w:ascii="Courier New" w:hAnsi="Courier New" w:cs="Courier New" w:hint="default"/>
      </w:rPr>
    </w:lvl>
    <w:lvl w:ilvl="2" w:tplc="041A0005" w:tentative="1">
      <w:start w:val="1"/>
      <w:numFmt w:val="bullet"/>
      <w:lvlText w:val=""/>
      <w:lvlJc w:val="left"/>
      <w:pPr>
        <w:ind w:left="6045" w:hanging="360"/>
      </w:pPr>
      <w:rPr>
        <w:rFonts w:ascii="Wingdings" w:hAnsi="Wingdings" w:hint="default"/>
      </w:rPr>
    </w:lvl>
    <w:lvl w:ilvl="3" w:tplc="041A0001" w:tentative="1">
      <w:start w:val="1"/>
      <w:numFmt w:val="bullet"/>
      <w:lvlText w:val=""/>
      <w:lvlJc w:val="left"/>
      <w:pPr>
        <w:ind w:left="6765" w:hanging="360"/>
      </w:pPr>
      <w:rPr>
        <w:rFonts w:ascii="Symbol" w:hAnsi="Symbol" w:hint="default"/>
      </w:rPr>
    </w:lvl>
    <w:lvl w:ilvl="4" w:tplc="041A0003" w:tentative="1">
      <w:start w:val="1"/>
      <w:numFmt w:val="bullet"/>
      <w:lvlText w:val="o"/>
      <w:lvlJc w:val="left"/>
      <w:pPr>
        <w:ind w:left="7485" w:hanging="360"/>
      </w:pPr>
      <w:rPr>
        <w:rFonts w:ascii="Courier New" w:hAnsi="Courier New" w:cs="Courier New" w:hint="default"/>
      </w:rPr>
    </w:lvl>
    <w:lvl w:ilvl="5" w:tplc="041A0005" w:tentative="1">
      <w:start w:val="1"/>
      <w:numFmt w:val="bullet"/>
      <w:lvlText w:val=""/>
      <w:lvlJc w:val="left"/>
      <w:pPr>
        <w:ind w:left="8205" w:hanging="360"/>
      </w:pPr>
      <w:rPr>
        <w:rFonts w:ascii="Wingdings" w:hAnsi="Wingdings" w:hint="default"/>
      </w:rPr>
    </w:lvl>
    <w:lvl w:ilvl="6" w:tplc="041A0001" w:tentative="1">
      <w:start w:val="1"/>
      <w:numFmt w:val="bullet"/>
      <w:lvlText w:val=""/>
      <w:lvlJc w:val="left"/>
      <w:pPr>
        <w:ind w:left="8925" w:hanging="360"/>
      </w:pPr>
      <w:rPr>
        <w:rFonts w:ascii="Symbol" w:hAnsi="Symbol" w:hint="default"/>
      </w:rPr>
    </w:lvl>
    <w:lvl w:ilvl="7" w:tplc="041A0003" w:tentative="1">
      <w:start w:val="1"/>
      <w:numFmt w:val="bullet"/>
      <w:lvlText w:val="o"/>
      <w:lvlJc w:val="left"/>
      <w:pPr>
        <w:ind w:left="9645" w:hanging="360"/>
      </w:pPr>
      <w:rPr>
        <w:rFonts w:ascii="Courier New" w:hAnsi="Courier New" w:cs="Courier New" w:hint="default"/>
      </w:rPr>
    </w:lvl>
    <w:lvl w:ilvl="8" w:tplc="041A0005" w:tentative="1">
      <w:start w:val="1"/>
      <w:numFmt w:val="bullet"/>
      <w:lvlText w:val=""/>
      <w:lvlJc w:val="left"/>
      <w:pPr>
        <w:ind w:left="10365" w:hanging="360"/>
      </w:pPr>
      <w:rPr>
        <w:rFonts w:ascii="Wingdings" w:hAnsi="Wingdings" w:hint="default"/>
      </w:rPr>
    </w:lvl>
  </w:abstractNum>
  <w:abstractNum w:abstractNumId="4"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5"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B11C14"/>
    <w:multiLevelType w:val="hybridMultilevel"/>
    <w:tmpl w:val="BB7051BC"/>
    <w:lvl w:ilvl="0" w:tplc="FE6AF1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6C66D16"/>
    <w:multiLevelType w:val="multilevel"/>
    <w:tmpl w:val="50A2A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2B6184"/>
    <w:multiLevelType w:val="multilevel"/>
    <w:tmpl w:val="87E03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9"/>
  </w:num>
  <w:num w:numId="5">
    <w:abstractNumId w:val="8"/>
  </w:num>
  <w:num w:numId="6">
    <w:abstractNumId w:val="5"/>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320DB"/>
    <w:rsid w:val="00062BB4"/>
    <w:rsid w:val="00086794"/>
    <w:rsid w:val="00113C6E"/>
    <w:rsid w:val="0013300A"/>
    <w:rsid w:val="00153D20"/>
    <w:rsid w:val="00171E8D"/>
    <w:rsid w:val="001758B9"/>
    <w:rsid w:val="00190219"/>
    <w:rsid w:val="001A741E"/>
    <w:rsid w:val="001B3B42"/>
    <w:rsid w:val="001E54D9"/>
    <w:rsid w:val="0024060F"/>
    <w:rsid w:val="002515CF"/>
    <w:rsid w:val="00277D99"/>
    <w:rsid w:val="00286385"/>
    <w:rsid w:val="002B6E50"/>
    <w:rsid w:val="002F51C3"/>
    <w:rsid w:val="00346C05"/>
    <w:rsid w:val="00351110"/>
    <w:rsid w:val="003573AF"/>
    <w:rsid w:val="003C3E66"/>
    <w:rsid w:val="003E5FD0"/>
    <w:rsid w:val="00401C59"/>
    <w:rsid w:val="004122DA"/>
    <w:rsid w:val="004714CC"/>
    <w:rsid w:val="00493B60"/>
    <w:rsid w:val="004B6B76"/>
    <w:rsid w:val="005C0352"/>
    <w:rsid w:val="005C5D9C"/>
    <w:rsid w:val="005C619C"/>
    <w:rsid w:val="005E4AED"/>
    <w:rsid w:val="00602930"/>
    <w:rsid w:val="00602E5E"/>
    <w:rsid w:val="00631951"/>
    <w:rsid w:val="006704D8"/>
    <w:rsid w:val="006A1DAA"/>
    <w:rsid w:val="006B233D"/>
    <w:rsid w:val="006B7A66"/>
    <w:rsid w:val="006E26A9"/>
    <w:rsid w:val="007529A8"/>
    <w:rsid w:val="007648B5"/>
    <w:rsid w:val="007E2A8E"/>
    <w:rsid w:val="007E4926"/>
    <w:rsid w:val="007F6581"/>
    <w:rsid w:val="00881CAD"/>
    <w:rsid w:val="008A6A6E"/>
    <w:rsid w:val="008D0B24"/>
    <w:rsid w:val="008E790C"/>
    <w:rsid w:val="00906B92"/>
    <w:rsid w:val="00912691"/>
    <w:rsid w:val="00916018"/>
    <w:rsid w:val="009372F6"/>
    <w:rsid w:val="00951D02"/>
    <w:rsid w:val="00971C4B"/>
    <w:rsid w:val="009A0CC6"/>
    <w:rsid w:val="009B0FC0"/>
    <w:rsid w:val="009B2A5B"/>
    <w:rsid w:val="00A1300F"/>
    <w:rsid w:val="00A53257"/>
    <w:rsid w:val="00AB6120"/>
    <w:rsid w:val="00AC6A85"/>
    <w:rsid w:val="00AE58FA"/>
    <w:rsid w:val="00AF33FB"/>
    <w:rsid w:val="00B15744"/>
    <w:rsid w:val="00B25917"/>
    <w:rsid w:val="00B47625"/>
    <w:rsid w:val="00B5080A"/>
    <w:rsid w:val="00B861FD"/>
    <w:rsid w:val="00B87731"/>
    <w:rsid w:val="00B964FA"/>
    <w:rsid w:val="00BA5AE5"/>
    <w:rsid w:val="00BE70E1"/>
    <w:rsid w:val="00C95A16"/>
    <w:rsid w:val="00CA5805"/>
    <w:rsid w:val="00CB18A5"/>
    <w:rsid w:val="00CD052D"/>
    <w:rsid w:val="00CE6E2C"/>
    <w:rsid w:val="00D509A7"/>
    <w:rsid w:val="00D73E85"/>
    <w:rsid w:val="00D747AB"/>
    <w:rsid w:val="00DB1B8A"/>
    <w:rsid w:val="00E04D75"/>
    <w:rsid w:val="00E34A26"/>
    <w:rsid w:val="00E61E02"/>
    <w:rsid w:val="00E750C2"/>
    <w:rsid w:val="00E800D7"/>
    <w:rsid w:val="00E8471A"/>
    <w:rsid w:val="00EB3154"/>
    <w:rsid w:val="00EB6092"/>
    <w:rsid w:val="00EF6656"/>
    <w:rsid w:val="00F21912"/>
    <w:rsid w:val="00F521FF"/>
    <w:rsid w:val="00F54EDB"/>
    <w:rsid w:val="00F712F9"/>
    <w:rsid w:val="00FF20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character" w:styleId="Hiperveza">
    <w:name w:val="Hyperlink"/>
    <w:basedOn w:val="Zadanifontodlomka"/>
    <w:uiPriority w:val="99"/>
    <w:semiHidden/>
    <w:unhideWhenUsed/>
    <w:rsid w:val="00B861FD"/>
    <w:rPr>
      <w:color w:val="0000FF"/>
      <w:u w:val="single"/>
    </w:rPr>
  </w:style>
  <w:style w:type="paragraph" w:customStyle="1" w:styleId="elementtoproof">
    <w:name w:val="elementtoproof"/>
    <w:basedOn w:val="Normal"/>
    <w:rsid w:val="00B861FD"/>
    <w:rPr>
      <w:rFonts w:ascii="Calibri" w:eastAsiaTheme="minorHAnsi" w:hAnsi="Calibri"/>
    </w:rPr>
  </w:style>
  <w:style w:type="paragraph" w:styleId="Tekstbalonia">
    <w:name w:val="Balloon Text"/>
    <w:basedOn w:val="Normal"/>
    <w:link w:val="TekstbaloniaChar"/>
    <w:uiPriority w:val="99"/>
    <w:semiHidden/>
    <w:unhideWhenUsed/>
    <w:rsid w:val="00B877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7731"/>
    <w:rPr>
      <w:rFonts w:ascii="Segoe UI" w:eastAsia="Times New Roman"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C7E9-5596-462E-8D11-0541E6B329BD}">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d833b366-febf-4347-8315-326720dacab5"/>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64B9-E8F8-460C-A0C1-40C750D8D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10</Pages>
  <Words>3646</Words>
  <Characters>20787</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Ankica</cp:lastModifiedBy>
  <cp:revision>33</cp:revision>
  <cp:lastPrinted>2026-07-15T11:43:00Z</cp:lastPrinted>
  <dcterms:created xsi:type="dcterms:W3CDTF">2026-07-06T17:52:00Z</dcterms:created>
  <dcterms:modified xsi:type="dcterms:W3CDTF">2026-07-15T11:47:00Z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